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50" w:rsidRDefault="009017EF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1866D9">
        <w:rPr>
          <w:rFonts w:asciiTheme="minorEastAsia" w:hAnsiTheme="minorEastAsia" w:cstheme="minorEastAsia" w:hint="eastAsia"/>
          <w:b/>
          <w:sz w:val="36"/>
          <w:szCs w:val="36"/>
        </w:rPr>
        <w:t>医用耗材试剂</w:t>
      </w:r>
      <w:r w:rsidR="00BE680E" w:rsidRPr="00697D8A">
        <w:rPr>
          <w:rFonts w:asciiTheme="minorEastAsia" w:hAnsiTheme="minorEastAsia" w:cstheme="minorEastAsia" w:hint="eastAsia"/>
          <w:b/>
          <w:sz w:val="36"/>
          <w:szCs w:val="36"/>
        </w:rPr>
        <w:t>院内</w:t>
      </w:r>
      <w:r w:rsidR="00270882">
        <w:rPr>
          <w:rFonts w:asciiTheme="minorEastAsia" w:hAnsiTheme="minorEastAsia" w:cstheme="minorEastAsia" w:hint="eastAsia"/>
          <w:b/>
          <w:sz w:val="36"/>
          <w:szCs w:val="36"/>
        </w:rPr>
        <w:t>遴选</w:t>
      </w:r>
      <w:r w:rsidR="00297B35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BE4B40" w:rsidRPr="00697D8A" w:rsidRDefault="007F3050">
      <w:pPr>
        <w:widowControl/>
        <w:shd w:val="clear" w:color="auto" w:fill="FFFFFF"/>
        <w:spacing w:line="270" w:lineRule="atLeast"/>
        <w:jc w:val="center"/>
        <w:rPr>
          <w:rFonts w:ascii="Calibri" w:eastAsia="宋体" w:hAnsi="Calibri" w:cs="Calibri"/>
          <w:b/>
          <w:color w:val="333333"/>
          <w:kern w:val="0"/>
          <w:sz w:val="36"/>
          <w:szCs w:val="36"/>
        </w:rPr>
      </w:pPr>
      <w:r w:rsidRPr="000E40F8">
        <w:rPr>
          <w:rFonts w:asciiTheme="minorEastAsia" w:hAnsiTheme="minorEastAsia" w:cstheme="minorEastAsia" w:hint="eastAsia"/>
          <w:b/>
          <w:sz w:val="36"/>
          <w:szCs w:val="36"/>
        </w:rPr>
        <w:t>（</w:t>
      </w:r>
      <w:r w:rsidR="007271C5" w:rsidRPr="000E40F8">
        <w:rPr>
          <w:rFonts w:asciiTheme="minorEastAsia" w:hAnsiTheme="minorEastAsia" w:cstheme="minorEastAsia" w:hint="eastAsia"/>
          <w:b/>
          <w:sz w:val="36"/>
          <w:szCs w:val="36"/>
        </w:rPr>
        <w:t>2023年</w:t>
      </w:r>
      <w:r w:rsidR="009F1A28">
        <w:rPr>
          <w:rFonts w:asciiTheme="minorEastAsia" w:hAnsiTheme="minorEastAsia" w:cstheme="minorEastAsia" w:hint="eastAsia"/>
          <w:b/>
          <w:sz w:val="36"/>
          <w:szCs w:val="36"/>
        </w:rPr>
        <w:t>6</w:t>
      </w:r>
      <w:r w:rsidRPr="000E40F8"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1866D9">
        <w:rPr>
          <w:rFonts w:asciiTheme="minorEastAsia" w:hAnsiTheme="minorEastAsia" w:cstheme="minorEastAsia" w:hint="eastAsia"/>
          <w:b/>
          <w:sz w:val="36"/>
          <w:szCs w:val="36"/>
        </w:rPr>
        <w:t>13</w:t>
      </w:r>
      <w:r w:rsidRPr="000E40F8">
        <w:rPr>
          <w:rFonts w:asciiTheme="minorEastAsia" w:hAnsiTheme="minorEastAsia" w:cstheme="minorEastAsia" w:hint="eastAsia"/>
          <w:b/>
          <w:sz w:val="36"/>
          <w:szCs w:val="36"/>
        </w:rPr>
        <w:t>日</w:t>
      </w:r>
      <w:r>
        <w:rPr>
          <w:rFonts w:asciiTheme="minorEastAsia" w:hAnsiTheme="minorEastAsia" w:cstheme="minorEastAsia" w:hint="eastAsia"/>
          <w:b/>
          <w:sz w:val="36"/>
          <w:szCs w:val="36"/>
        </w:rPr>
        <w:t>）</w:t>
      </w:r>
    </w:p>
    <w:p w:rsidR="00BE4B40" w:rsidRDefault="00BE4B40">
      <w:pPr>
        <w:widowControl/>
        <w:shd w:val="clear" w:color="auto" w:fill="FFFFFF"/>
        <w:spacing w:line="440" w:lineRule="atLeast"/>
        <w:rPr>
          <w:rFonts w:ascii="Calibri" w:eastAsia="微软雅黑" w:hAnsi="Calibri" w:cs="Calibri"/>
          <w:color w:val="333333"/>
          <w:kern w:val="0"/>
          <w:szCs w:val="21"/>
        </w:rPr>
      </w:pPr>
    </w:p>
    <w:p w:rsidR="00B1488A" w:rsidRDefault="009017EF" w:rsidP="00B1488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  <w:u w:val="single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B1488A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扬州大学附属医院医用</w:t>
      </w:r>
      <w:r w:rsidR="00B1488A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耗材</w:t>
      </w:r>
      <w:r w:rsidR="00B1488A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/</w:t>
      </w:r>
      <w:r w:rsidR="00B1488A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试剂院内遴选</w:t>
      </w:r>
    </w:p>
    <w:p w:rsidR="009D52FA" w:rsidRPr="009D52FA" w:rsidRDefault="009D52FA" w:rsidP="009D52FA">
      <w:pPr>
        <w:pStyle w:val="a0"/>
        <w:ind w:firstLine="210"/>
      </w:pP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投标人要求：投标人须具备《中华人民共和国政府采购法》第22条规定的条件；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投标人投标时，</w:t>
      </w:r>
      <w:r w:rsidR="008E35C3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材料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内容须含有但不限于下面内容：</w:t>
      </w:r>
    </w:p>
    <w:p w:rsidR="00BE4B40" w:rsidRDefault="00D35BF4" w:rsidP="00B977C9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="009017EF">
        <w:rPr>
          <w:rFonts w:asciiTheme="minorEastAsia" w:hAnsiTheme="minorEastAsia" w:cstheme="minorEastAsia" w:hint="eastAsia"/>
          <w:sz w:val="24"/>
          <w:szCs w:val="24"/>
        </w:rPr>
        <w:t>投标报价一览表</w:t>
      </w:r>
      <w:r w:rsidR="008E35C3">
        <w:rPr>
          <w:rFonts w:asciiTheme="minorEastAsia" w:hAnsiTheme="minorEastAsia" w:cstheme="minorEastAsia" w:hint="eastAsia"/>
          <w:sz w:val="24"/>
          <w:szCs w:val="24"/>
        </w:rPr>
        <w:t>：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所投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产品名称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型号（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型号须与所投产品注册证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</w:t>
      </w:r>
      <w:r w:rsidR="002D5D1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凭证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一致）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3524FB"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4C56C6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注册证号、供应商名称、联系人姓名及联系方式、邮箱等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DE432C" w:rsidRP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:rsid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3、产品彩页、产品说明，注册证并附一份查询注册证时的药监部门网站截图（盖公章）。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4、报价表，内容包含：（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5、供应商资质、厂家资质、厂家授权书（若有中间级经销单位，也需提供其授权书，公司资质）。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6、法人给业务员的授权书，附法人和业务员的身份证复印件。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7、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近三年内江苏省范围内三级甲等医院用户名单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8、售后服务承诺，送货及时性及响应承诺等。</w:t>
      </w:r>
    </w:p>
    <w:p w:rsid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9、</w:t>
      </w:r>
      <w:r w:rsidR="00587F2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1E2E96" w:rsidRPr="00296251" w:rsidRDefault="001E2E96" w:rsidP="0029625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文件，连同附件1和附件2（以产品名称+公司+品牌命名），发送至下述相应联系人邮箱</w:t>
      </w:r>
      <w:r w:rsidR="008474A9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9D041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报名资料提交后须电话确认或现场确认，</w:t>
      </w:r>
      <w:r w:rsidR="00B0303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若因材料未及时提交或提交不全等因素造成报名审核未通过，由供应商自行承担相应后果。</w:t>
      </w:r>
      <w:r w:rsidR="00296251"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提供</w:t>
      </w:r>
      <w:r w:rsidR="00E83A58"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</w:t>
      </w:r>
      <w:r w:rsidR="00296251"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正本一份，副本三份，现场进行拆封</w:t>
      </w:r>
      <w:r w:rsidR="00296251"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B935F7" w:rsidRDefault="009834A8" w:rsidP="001C2A9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6" w:history="1">
        <w:r w:rsidR="008E05C8" w:rsidRPr="00120649">
          <w:rPr>
            <w:rStyle w:val="ac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8E05C8" w:rsidRPr="008E05C8" w:rsidRDefault="008E05C8" w:rsidP="008E05C8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9331CF"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3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5A04E4">
        <w:rPr>
          <w:rFonts w:asciiTheme="minorEastAsia" w:hAnsiTheme="minorEastAsia" w:cstheme="minorEastAsia" w:hint="eastAsia"/>
          <w:color w:val="0D0D0D"/>
          <w:kern w:val="0"/>
          <w:sz w:val="24"/>
        </w:rPr>
        <w:t>6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472F32">
        <w:rPr>
          <w:rFonts w:asciiTheme="minorEastAsia" w:hAnsiTheme="minorEastAsia" w:cstheme="minorEastAsia" w:hint="eastAsia"/>
          <w:color w:val="0D0D0D"/>
          <w:kern w:val="0"/>
          <w:sz w:val="24"/>
        </w:rPr>
        <w:t>20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2、凡为采购项目提供整体设计、规范编制或者技术咨询、检测等服务的供应商，不得再参加该项目的其他采购活动。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入库后6个月付款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4B40" w:rsidRPr="007B48C3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kern w:val="0"/>
          <w:sz w:val="24"/>
          <w:szCs w:val="24"/>
        </w:rPr>
        <w:t>标书请</w:t>
      </w:r>
      <w:proofErr w:type="gramEnd"/>
      <w:r>
        <w:rPr>
          <w:rFonts w:asciiTheme="minorEastAsia" w:hAnsiTheme="minorEastAsia" w:cstheme="minorEastAsia" w:hint="eastAsia"/>
          <w:kern w:val="0"/>
          <w:sz w:val="24"/>
          <w:szCs w:val="24"/>
        </w:rPr>
        <w:t>于投标开标前十分钟密封盖章送至现场，地点：扬州大学附属医院西区医院行政楼404会议室，逾期将不予接收。</w:t>
      </w:r>
    </w:p>
    <w:p w:rsidR="00BE4B40" w:rsidRDefault="009017EF" w:rsidP="00A41037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开标时间</w:t>
      </w:r>
      <w:r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</w:t>
      </w:r>
      <w:r w:rsidR="00FD1814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另行通知</w:t>
      </w:r>
      <w:r w:rsidR="008E05C8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（北京时间）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联系人及电话：0514-82981199-80464 薛老师、张老师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</w:t>
      </w:r>
      <w:r w:rsidR="00296251">
        <w:rPr>
          <w:rFonts w:asciiTheme="minorEastAsia" w:hAnsiTheme="minorEastAsia" w:cstheme="minorEastAsia" w:hint="eastAsia"/>
          <w:sz w:val="24"/>
          <w:szCs w:val="24"/>
        </w:rPr>
        <w:t>号扬大附院采购中心（</w:t>
      </w:r>
      <w:r>
        <w:rPr>
          <w:rFonts w:asciiTheme="minorEastAsia" w:hAnsiTheme="minorEastAsia" w:cstheme="minorEastAsia" w:hint="eastAsia"/>
          <w:sz w:val="24"/>
          <w:szCs w:val="24"/>
        </w:rPr>
        <w:t>行政楼402室）</w:t>
      </w:r>
    </w:p>
    <w:p w:rsidR="00BE4B40" w:rsidRDefault="00BE4B40" w:rsidP="00A41037">
      <w:pPr>
        <w:pStyle w:val="a0"/>
        <w:spacing w:line="360" w:lineRule="auto"/>
        <w:ind w:firstLine="240"/>
        <w:rPr>
          <w:rFonts w:asciiTheme="minorEastAsia" w:hAnsiTheme="minorEastAsia" w:cstheme="minorEastAsia"/>
          <w:sz w:val="24"/>
        </w:rPr>
      </w:pPr>
    </w:p>
    <w:p w:rsidR="00BE4B40" w:rsidRDefault="00BE4B40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</w:p>
    <w:p w:rsidR="009017EF" w:rsidRPr="009017EF" w:rsidRDefault="009017EF" w:rsidP="009017EF">
      <w:pPr>
        <w:pStyle w:val="a0"/>
        <w:ind w:firstLine="210"/>
      </w:pPr>
    </w:p>
    <w:p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扬州大学附属医院</w:t>
      </w:r>
      <w:r w:rsidR="00F0652A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814997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0D7B71">
        <w:rPr>
          <w:rFonts w:asciiTheme="minorEastAsia" w:hAnsiTheme="minorEastAsia" w:cstheme="minorEastAsia" w:hint="eastAsia"/>
          <w:kern w:val="0"/>
          <w:sz w:val="24"/>
          <w:szCs w:val="24"/>
        </w:rPr>
        <w:t>6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472F32">
        <w:rPr>
          <w:rFonts w:asciiTheme="minorEastAsia" w:hAnsiTheme="minorEastAsia" w:cstheme="minorEastAsia" w:hint="eastAsia"/>
          <w:kern w:val="0"/>
          <w:sz w:val="24"/>
          <w:szCs w:val="24"/>
        </w:rPr>
        <w:t>13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EA4161" w:rsidRDefault="00EA4161" w:rsidP="00EA4161">
      <w:pPr>
        <w:pStyle w:val="a0"/>
        <w:ind w:firstLine="210"/>
      </w:pPr>
    </w:p>
    <w:p w:rsidR="00EA4161" w:rsidRDefault="00EA4161" w:rsidP="00EA4161">
      <w:pPr>
        <w:pStyle w:val="a0"/>
        <w:ind w:firstLine="210"/>
      </w:pPr>
    </w:p>
    <w:p w:rsidR="00C863E6" w:rsidRDefault="00C863E6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1" w:name="_Hlk107847795"/>
    </w:p>
    <w:p w:rsidR="00C863E6" w:rsidRDefault="00C863E6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5A04E4" w:rsidRDefault="005A04E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5A04E4" w:rsidRDefault="005A04E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5A04E4" w:rsidRDefault="005A04E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5A04E4" w:rsidRDefault="005A04E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5A04E4" w:rsidRDefault="005A04E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C863E6" w:rsidRDefault="00C863E6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9834A8" w:rsidRDefault="009834A8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9834A8" w:rsidRPr="002129DA" w:rsidRDefault="009834A8" w:rsidP="009834A8">
      <w:pPr>
        <w:pStyle w:val="ab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a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B02227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9834A8" w:rsidRPr="002129DA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9834A8" w:rsidRPr="005324C0" w:rsidRDefault="009834A8" w:rsidP="005324C0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9834A8" w:rsidRPr="005324C0" w:rsidRDefault="009834A8" w:rsidP="005324C0">
            <w:pPr>
              <w:spacing w:line="440" w:lineRule="exact"/>
              <w:rPr>
                <w:sz w:val="24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9834A8" w:rsidRPr="002129DA" w:rsidRDefault="009834A8" w:rsidP="00B022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9834A8" w:rsidRDefault="009834A8" w:rsidP="009834A8"/>
    <w:tbl>
      <w:tblPr>
        <w:tblStyle w:val="aa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9834A8" w:rsidRDefault="009834A8" w:rsidP="009834A8"/>
    <w:tbl>
      <w:tblPr>
        <w:tblStyle w:val="aa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9834A8" w:rsidRDefault="009834A8" w:rsidP="009834A8"/>
    <w:tbl>
      <w:tblPr>
        <w:tblStyle w:val="aa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9834A8" w:rsidRDefault="009834A8" w:rsidP="00A053C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1866D9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9834A8" w:rsidRDefault="009834A8" w:rsidP="001866D9">
      <w:pPr>
        <w:pStyle w:val="a9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9834A8" w:rsidRDefault="009834A8" w:rsidP="001866D9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9834A8" w:rsidRDefault="009834A8" w:rsidP="001866D9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866D9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866D9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866D9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Pr="00C131C5" w:rsidRDefault="009834A8" w:rsidP="001866D9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耗材（试剂）按以下优先顺序排序：</w:t>
      </w:r>
    </w:p>
    <w:p w:rsidR="009834A8" w:rsidRPr="00C131C5" w:rsidRDefault="009834A8" w:rsidP="001866D9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9834A8" w:rsidRPr="00C131C5" w:rsidRDefault="009834A8" w:rsidP="001866D9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9834A8" w:rsidRPr="00C131C5" w:rsidRDefault="009834A8" w:rsidP="001866D9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9834A8" w:rsidRPr="00C131C5" w:rsidRDefault="009834A8" w:rsidP="001866D9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9834A8" w:rsidRPr="00C131C5" w:rsidRDefault="009834A8" w:rsidP="001866D9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9834A8" w:rsidRPr="00C131C5" w:rsidRDefault="009834A8" w:rsidP="001866D9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9834A8" w:rsidRPr="00C131C5" w:rsidRDefault="009834A8" w:rsidP="001866D9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9834A8" w:rsidRPr="00C131C5" w:rsidRDefault="009834A8" w:rsidP="001866D9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9834A8" w:rsidRPr="00C131C5" w:rsidRDefault="009834A8" w:rsidP="001866D9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9834A8" w:rsidRPr="00C131C5" w:rsidRDefault="009834A8" w:rsidP="001866D9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9834A8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</w:t>
      </w:r>
      <w:r w:rsidR="005D180E">
        <w:rPr>
          <w:rFonts w:ascii="宋体" w:eastAsia="宋体" w:hAnsi="宋体" w:hint="eastAsia"/>
          <w:bCs/>
          <w:sz w:val="28"/>
          <w:szCs w:val="28"/>
        </w:rPr>
        <w:t>院内谈判</w:t>
      </w:r>
      <w:r>
        <w:rPr>
          <w:rFonts w:ascii="宋体" w:eastAsia="宋体" w:hAnsi="宋体" w:hint="eastAsia"/>
          <w:bCs/>
          <w:sz w:val="28"/>
          <w:szCs w:val="28"/>
        </w:rPr>
        <w:t>材料真实性及购销廉洁声明</w:t>
      </w: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2C221A" w:rsidRDefault="002C221A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 w:rsidR="00D17C0A"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2C221A" w:rsidRDefault="002C221A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091824" w:rsidRDefault="00091824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9834A8" w:rsidRDefault="009834A8" w:rsidP="009834A8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9834A8" w:rsidRDefault="009834A8" w:rsidP="009834A8">
      <w:pPr>
        <w:rPr>
          <w:bCs/>
        </w:rPr>
      </w:pPr>
    </w:p>
    <w:p w:rsidR="009834A8" w:rsidRDefault="009834A8" w:rsidP="009834A8">
      <w:pPr>
        <w:pStyle w:val="a0"/>
        <w:ind w:firstLine="210"/>
      </w:pPr>
    </w:p>
    <w:p w:rsidR="009834A8" w:rsidRPr="009834A8" w:rsidRDefault="009834A8" w:rsidP="009834A8">
      <w:pPr>
        <w:pStyle w:val="a0"/>
        <w:ind w:firstLine="210"/>
      </w:pPr>
    </w:p>
    <w:p w:rsidR="00EA4161" w:rsidRPr="00EA4161" w:rsidRDefault="00EA4161" w:rsidP="00EA4161">
      <w:pPr>
        <w:pStyle w:val="a0"/>
        <w:ind w:firstLine="210"/>
      </w:pPr>
    </w:p>
    <w:sectPr w:rsidR="00EA4161" w:rsidRPr="00EA4161" w:rsidSect="00FE480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4667324"/>
    <w:multiLevelType w:val="multilevel"/>
    <w:tmpl w:val="046673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86A"/>
    <w:rsid w:val="00003848"/>
    <w:rsid w:val="00014503"/>
    <w:rsid w:val="00043CF0"/>
    <w:rsid w:val="00053938"/>
    <w:rsid w:val="00067067"/>
    <w:rsid w:val="00072660"/>
    <w:rsid w:val="0007357C"/>
    <w:rsid w:val="00081DAF"/>
    <w:rsid w:val="00087B5B"/>
    <w:rsid w:val="00091824"/>
    <w:rsid w:val="000923E2"/>
    <w:rsid w:val="0009453E"/>
    <w:rsid w:val="00094D5F"/>
    <w:rsid w:val="000A0515"/>
    <w:rsid w:val="000C3E2D"/>
    <w:rsid w:val="000D4E23"/>
    <w:rsid w:val="000D7B71"/>
    <w:rsid w:val="000E35C7"/>
    <w:rsid w:val="000E40F8"/>
    <w:rsid w:val="000E46A0"/>
    <w:rsid w:val="000F6D97"/>
    <w:rsid w:val="0010138D"/>
    <w:rsid w:val="00101BF3"/>
    <w:rsid w:val="0015751F"/>
    <w:rsid w:val="001838FB"/>
    <w:rsid w:val="001866D9"/>
    <w:rsid w:val="00195AF1"/>
    <w:rsid w:val="00197D5C"/>
    <w:rsid w:val="001A7F0B"/>
    <w:rsid w:val="001C2A9B"/>
    <w:rsid w:val="001C55B2"/>
    <w:rsid w:val="001D5578"/>
    <w:rsid w:val="001E0A15"/>
    <w:rsid w:val="001E2E96"/>
    <w:rsid w:val="001E426A"/>
    <w:rsid w:val="001F124C"/>
    <w:rsid w:val="001F186A"/>
    <w:rsid w:val="002041D1"/>
    <w:rsid w:val="002117BF"/>
    <w:rsid w:val="00212405"/>
    <w:rsid w:val="002154D8"/>
    <w:rsid w:val="00222C08"/>
    <w:rsid w:val="0023550C"/>
    <w:rsid w:val="002403DB"/>
    <w:rsid w:val="00250E8F"/>
    <w:rsid w:val="002543A6"/>
    <w:rsid w:val="00260B24"/>
    <w:rsid w:val="00262ED8"/>
    <w:rsid w:val="00265A9A"/>
    <w:rsid w:val="00270882"/>
    <w:rsid w:val="00270A42"/>
    <w:rsid w:val="00271EF7"/>
    <w:rsid w:val="00273BC6"/>
    <w:rsid w:val="00296251"/>
    <w:rsid w:val="0029784A"/>
    <w:rsid w:val="00297B35"/>
    <w:rsid w:val="002B3EB0"/>
    <w:rsid w:val="002B640F"/>
    <w:rsid w:val="002C221A"/>
    <w:rsid w:val="002C5E33"/>
    <w:rsid w:val="002D5D15"/>
    <w:rsid w:val="002E3517"/>
    <w:rsid w:val="002E50CE"/>
    <w:rsid w:val="002E791F"/>
    <w:rsid w:val="0032224D"/>
    <w:rsid w:val="00331690"/>
    <w:rsid w:val="0033222D"/>
    <w:rsid w:val="00334B9F"/>
    <w:rsid w:val="0033532A"/>
    <w:rsid w:val="00340BAE"/>
    <w:rsid w:val="00346911"/>
    <w:rsid w:val="00350E13"/>
    <w:rsid w:val="003524FB"/>
    <w:rsid w:val="00362572"/>
    <w:rsid w:val="00363ABB"/>
    <w:rsid w:val="00371A1B"/>
    <w:rsid w:val="00372A0F"/>
    <w:rsid w:val="00374805"/>
    <w:rsid w:val="003755DF"/>
    <w:rsid w:val="00381055"/>
    <w:rsid w:val="003A2D8B"/>
    <w:rsid w:val="003B2B54"/>
    <w:rsid w:val="003C4A8B"/>
    <w:rsid w:val="003E4ECA"/>
    <w:rsid w:val="003E5EA6"/>
    <w:rsid w:val="003E7323"/>
    <w:rsid w:val="004051B8"/>
    <w:rsid w:val="00414026"/>
    <w:rsid w:val="00423E28"/>
    <w:rsid w:val="00430998"/>
    <w:rsid w:val="00447CD0"/>
    <w:rsid w:val="00462959"/>
    <w:rsid w:val="00472F32"/>
    <w:rsid w:val="004A1508"/>
    <w:rsid w:val="004B52F8"/>
    <w:rsid w:val="004C09AF"/>
    <w:rsid w:val="004C1942"/>
    <w:rsid w:val="004C2122"/>
    <w:rsid w:val="004C56C6"/>
    <w:rsid w:val="004C5F34"/>
    <w:rsid w:val="004D1905"/>
    <w:rsid w:val="0050590C"/>
    <w:rsid w:val="00505A95"/>
    <w:rsid w:val="00513EF8"/>
    <w:rsid w:val="00520651"/>
    <w:rsid w:val="005324C0"/>
    <w:rsid w:val="0054263F"/>
    <w:rsid w:val="005458C4"/>
    <w:rsid w:val="0055020F"/>
    <w:rsid w:val="00552C34"/>
    <w:rsid w:val="0057271D"/>
    <w:rsid w:val="0057593A"/>
    <w:rsid w:val="005776AE"/>
    <w:rsid w:val="00583532"/>
    <w:rsid w:val="0058359F"/>
    <w:rsid w:val="00587F2F"/>
    <w:rsid w:val="00594DB9"/>
    <w:rsid w:val="005A04E4"/>
    <w:rsid w:val="005A066D"/>
    <w:rsid w:val="005A23D5"/>
    <w:rsid w:val="005A7312"/>
    <w:rsid w:val="005A7839"/>
    <w:rsid w:val="005B2800"/>
    <w:rsid w:val="005B3ECC"/>
    <w:rsid w:val="005C57A7"/>
    <w:rsid w:val="005D180E"/>
    <w:rsid w:val="005E154A"/>
    <w:rsid w:val="00637B3E"/>
    <w:rsid w:val="00643A4C"/>
    <w:rsid w:val="00697D8A"/>
    <w:rsid w:val="006A07E9"/>
    <w:rsid w:val="006A3B7A"/>
    <w:rsid w:val="006A738F"/>
    <w:rsid w:val="006C2338"/>
    <w:rsid w:val="006D0797"/>
    <w:rsid w:val="006D78C7"/>
    <w:rsid w:val="006F3F5F"/>
    <w:rsid w:val="00720E5F"/>
    <w:rsid w:val="00725DE8"/>
    <w:rsid w:val="007271C5"/>
    <w:rsid w:val="007535A5"/>
    <w:rsid w:val="00753E7A"/>
    <w:rsid w:val="0076749D"/>
    <w:rsid w:val="00782435"/>
    <w:rsid w:val="00783FF5"/>
    <w:rsid w:val="007955B5"/>
    <w:rsid w:val="007A20CE"/>
    <w:rsid w:val="007B48C3"/>
    <w:rsid w:val="007D082C"/>
    <w:rsid w:val="007D31BF"/>
    <w:rsid w:val="007E3328"/>
    <w:rsid w:val="007F3050"/>
    <w:rsid w:val="00804983"/>
    <w:rsid w:val="00814997"/>
    <w:rsid w:val="008215CA"/>
    <w:rsid w:val="008236A4"/>
    <w:rsid w:val="00825EAD"/>
    <w:rsid w:val="00831D43"/>
    <w:rsid w:val="008356EC"/>
    <w:rsid w:val="008362A7"/>
    <w:rsid w:val="0083649B"/>
    <w:rsid w:val="00840FA5"/>
    <w:rsid w:val="00845CD5"/>
    <w:rsid w:val="008465DB"/>
    <w:rsid w:val="008474A9"/>
    <w:rsid w:val="00854812"/>
    <w:rsid w:val="00862F4F"/>
    <w:rsid w:val="008947E3"/>
    <w:rsid w:val="00896B8C"/>
    <w:rsid w:val="008B57A8"/>
    <w:rsid w:val="008B706C"/>
    <w:rsid w:val="008C4D25"/>
    <w:rsid w:val="008C6B32"/>
    <w:rsid w:val="008C7A73"/>
    <w:rsid w:val="008D695D"/>
    <w:rsid w:val="008E05C8"/>
    <w:rsid w:val="008E1F56"/>
    <w:rsid w:val="008E2B7F"/>
    <w:rsid w:val="008E35C3"/>
    <w:rsid w:val="008F79AA"/>
    <w:rsid w:val="009017EF"/>
    <w:rsid w:val="00914FF9"/>
    <w:rsid w:val="009331CF"/>
    <w:rsid w:val="00946A15"/>
    <w:rsid w:val="00947318"/>
    <w:rsid w:val="00957401"/>
    <w:rsid w:val="00975128"/>
    <w:rsid w:val="00976C93"/>
    <w:rsid w:val="009834A8"/>
    <w:rsid w:val="00992D7E"/>
    <w:rsid w:val="00995FB7"/>
    <w:rsid w:val="0099621E"/>
    <w:rsid w:val="009A493B"/>
    <w:rsid w:val="009A66F1"/>
    <w:rsid w:val="009B6C50"/>
    <w:rsid w:val="009C0749"/>
    <w:rsid w:val="009C3E6B"/>
    <w:rsid w:val="009D041F"/>
    <w:rsid w:val="009D52FA"/>
    <w:rsid w:val="009E2038"/>
    <w:rsid w:val="009E7C53"/>
    <w:rsid w:val="009F1A28"/>
    <w:rsid w:val="009F5494"/>
    <w:rsid w:val="00A01C67"/>
    <w:rsid w:val="00A06D39"/>
    <w:rsid w:val="00A13D84"/>
    <w:rsid w:val="00A16BF2"/>
    <w:rsid w:val="00A22388"/>
    <w:rsid w:val="00A311B9"/>
    <w:rsid w:val="00A41037"/>
    <w:rsid w:val="00A56697"/>
    <w:rsid w:val="00A64492"/>
    <w:rsid w:val="00A64652"/>
    <w:rsid w:val="00A6734F"/>
    <w:rsid w:val="00A75C47"/>
    <w:rsid w:val="00A80FF2"/>
    <w:rsid w:val="00A83DA4"/>
    <w:rsid w:val="00AA32A3"/>
    <w:rsid w:val="00AB212C"/>
    <w:rsid w:val="00AB649E"/>
    <w:rsid w:val="00AC0366"/>
    <w:rsid w:val="00AC2334"/>
    <w:rsid w:val="00AE2305"/>
    <w:rsid w:val="00AF5BD2"/>
    <w:rsid w:val="00B02227"/>
    <w:rsid w:val="00B03032"/>
    <w:rsid w:val="00B10285"/>
    <w:rsid w:val="00B1460B"/>
    <w:rsid w:val="00B1488A"/>
    <w:rsid w:val="00B2309F"/>
    <w:rsid w:val="00B23604"/>
    <w:rsid w:val="00B2522D"/>
    <w:rsid w:val="00B2536F"/>
    <w:rsid w:val="00B31D99"/>
    <w:rsid w:val="00B3285B"/>
    <w:rsid w:val="00B41461"/>
    <w:rsid w:val="00B52CAF"/>
    <w:rsid w:val="00B611BC"/>
    <w:rsid w:val="00B72E2A"/>
    <w:rsid w:val="00B7578A"/>
    <w:rsid w:val="00B87213"/>
    <w:rsid w:val="00B8778F"/>
    <w:rsid w:val="00B935F7"/>
    <w:rsid w:val="00B93D57"/>
    <w:rsid w:val="00B977C9"/>
    <w:rsid w:val="00BA04A6"/>
    <w:rsid w:val="00BB582E"/>
    <w:rsid w:val="00BC3DC6"/>
    <w:rsid w:val="00BC7735"/>
    <w:rsid w:val="00BD79B8"/>
    <w:rsid w:val="00BE3AF7"/>
    <w:rsid w:val="00BE4B40"/>
    <w:rsid w:val="00BE680E"/>
    <w:rsid w:val="00BF6265"/>
    <w:rsid w:val="00BF7B88"/>
    <w:rsid w:val="00C11D10"/>
    <w:rsid w:val="00C131C5"/>
    <w:rsid w:val="00C27F3A"/>
    <w:rsid w:val="00C378CF"/>
    <w:rsid w:val="00C44936"/>
    <w:rsid w:val="00C51BEA"/>
    <w:rsid w:val="00C544AC"/>
    <w:rsid w:val="00C55F65"/>
    <w:rsid w:val="00C579F6"/>
    <w:rsid w:val="00C71581"/>
    <w:rsid w:val="00C74980"/>
    <w:rsid w:val="00C75116"/>
    <w:rsid w:val="00C76A58"/>
    <w:rsid w:val="00C863E6"/>
    <w:rsid w:val="00CA6031"/>
    <w:rsid w:val="00CB0144"/>
    <w:rsid w:val="00CC4019"/>
    <w:rsid w:val="00CD6754"/>
    <w:rsid w:val="00CD7997"/>
    <w:rsid w:val="00CF13BA"/>
    <w:rsid w:val="00CF7EB8"/>
    <w:rsid w:val="00D12CC7"/>
    <w:rsid w:val="00D17C0A"/>
    <w:rsid w:val="00D358B5"/>
    <w:rsid w:val="00D35B1D"/>
    <w:rsid w:val="00D35BF4"/>
    <w:rsid w:val="00D36B58"/>
    <w:rsid w:val="00D52A43"/>
    <w:rsid w:val="00D55D9A"/>
    <w:rsid w:val="00D6303E"/>
    <w:rsid w:val="00D6499E"/>
    <w:rsid w:val="00D722D4"/>
    <w:rsid w:val="00D74FF3"/>
    <w:rsid w:val="00DA018D"/>
    <w:rsid w:val="00DA6FA4"/>
    <w:rsid w:val="00DB31CB"/>
    <w:rsid w:val="00DB6574"/>
    <w:rsid w:val="00DC2A91"/>
    <w:rsid w:val="00DC649A"/>
    <w:rsid w:val="00DD3150"/>
    <w:rsid w:val="00DE432C"/>
    <w:rsid w:val="00DE4B7E"/>
    <w:rsid w:val="00DE7875"/>
    <w:rsid w:val="00E21520"/>
    <w:rsid w:val="00E275D1"/>
    <w:rsid w:val="00E36813"/>
    <w:rsid w:val="00E61AB8"/>
    <w:rsid w:val="00E6428C"/>
    <w:rsid w:val="00E64717"/>
    <w:rsid w:val="00E65F9C"/>
    <w:rsid w:val="00E6794C"/>
    <w:rsid w:val="00E80301"/>
    <w:rsid w:val="00E83A58"/>
    <w:rsid w:val="00EA1AA8"/>
    <w:rsid w:val="00EA4161"/>
    <w:rsid w:val="00EC3231"/>
    <w:rsid w:val="00EC7DE2"/>
    <w:rsid w:val="00EE79C0"/>
    <w:rsid w:val="00F05F8B"/>
    <w:rsid w:val="00F0652A"/>
    <w:rsid w:val="00F07737"/>
    <w:rsid w:val="00F130B9"/>
    <w:rsid w:val="00F3767F"/>
    <w:rsid w:val="00F43592"/>
    <w:rsid w:val="00F524FA"/>
    <w:rsid w:val="00F62C04"/>
    <w:rsid w:val="00F65F75"/>
    <w:rsid w:val="00F843AD"/>
    <w:rsid w:val="00FA18E3"/>
    <w:rsid w:val="00FB2606"/>
    <w:rsid w:val="00FC31FA"/>
    <w:rsid w:val="00FD1814"/>
    <w:rsid w:val="00FE4807"/>
    <w:rsid w:val="00FE7DBF"/>
    <w:rsid w:val="00FF7FD6"/>
    <w:rsid w:val="07035A45"/>
    <w:rsid w:val="08E41D1D"/>
    <w:rsid w:val="0D3E1831"/>
    <w:rsid w:val="113B7C1A"/>
    <w:rsid w:val="125503BA"/>
    <w:rsid w:val="133B39C0"/>
    <w:rsid w:val="190C2ED6"/>
    <w:rsid w:val="1E5B2576"/>
    <w:rsid w:val="21101AF3"/>
    <w:rsid w:val="21C86C8F"/>
    <w:rsid w:val="28D51021"/>
    <w:rsid w:val="2FA82221"/>
    <w:rsid w:val="355C4451"/>
    <w:rsid w:val="4477618F"/>
    <w:rsid w:val="4A236579"/>
    <w:rsid w:val="4CA53DF1"/>
    <w:rsid w:val="4ED76D70"/>
    <w:rsid w:val="59392F0E"/>
    <w:rsid w:val="6ECD0D93"/>
    <w:rsid w:val="6FC04BCA"/>
    <w:rsid w:val="70F837F5"/>
    <w:rsid w:val="7684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return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B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4B4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BE4B40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a5"/>
    <w:link w:val="Char1"/>
    <w:qFormat/>
    <w:rsid w:val="00BE4B40"/>
    <w:pPr>
      <w:ind w:left="-170" w:hanging="170"/>
      <w:jc w:val="center"/>
    </w:pPr>
    <w:rPr>
      <w:rFonts w:ascii="Times New Roman" w:eastAsia="宋体" w:hAnsi="Times New Roman" w:cs="Times New Roman"/>
      <w:b/>
      <w:sz w:val="52"/>
      <w:szCs w:val="20"/>
    </w:rPr>
  </w:style>
  <w:style w:type="paragraph" w:styleId="a5">
    <w:name w:val="envelope return"/>
    <w:basedOn w:val="a"/>
    <w:rsid w:val="00BE4B40"/>
    <w:pPr>
      <w:snapToGrid w:val="0"/>
    </w:pPr>
    <w:rPr>
      <w:rFonts w:ascii="Arial" w:eastAsia="宋体" w:hAnsi="Arial" w:cs="Times New Roman"/>
    </w:rPr>
  </w:style>
  <w:style w:type="paragraph" w:styleId="a6">
    <w:name w:val="Date"/>
    <w:basedOn w:val="a"/>
    <w:next w:val="a"/>
    <w:rsid w:val="00BE4B40"/>
    <w:rPr>
      <w:szCs w:val="20"/>
    </w:rPr>
  </w:style>
  <w:style w:type="paragraph" w:styleId="a7">
    <w:name w:val="footer"/>
    <w:basedOn w:val="a"/>
    <w:link w:val="Char"/>
    <w:uiPriority w:val="99"/>
    <w:semiHidden/>
    <w:unhideWhenUsed/>
    <w:qFormat/>
    <w:rsid w:val="00BE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rsid w:val="00BE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E4B4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rsid w:val="00BE4B40"/>
    <w:pPr>
      <w:spacing w:after="120"/>
      <w:ind w:leftChars="200" w:left="420" w:firstLineChars="200" w:firstLine="420"/>
    </w:pPr>
    <w:rPr>
      <w:rFonts w:ascii="Calibri"/>
      <w:sz w:val="28"/>
    </w:rPr>
  </w:style>
  <w:style w:type="table" w:styleId="aa">
    <w:name w:val="Table Grid"/>
    <w:basedOn w:val="a2"/>
    <w:uiPriority w:val="39"/>
    <w:qFormat/>
    <w:rsid w:val="00BE4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uiPriority w:val="99"/>
    <w:semiHidden/>
    <w:qFormat/>
    <w:rsid w:val="00BE4B40"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semiHidden/>
    <w:qFormat/>
    <w:rsid w:val="00BE4B40"/>
    <w:rPr>
      <w:sz w:val="18"/>
      <w:szCs w:val="18"/>
    </w:rPr>
  </w:style>
  <w:style w:type="character" w:customStyle="1" w:styleId="apple-converted-space">
    <w:name w:val="apple-converted-space"/>
    <w:basedOn w:val="a1"/>
    <w:qFormat/>
    <w:rsid w:val="00BE4B40"/>
  </w:style>
  <w:style w:type="character" w:customStyle="1" w:styleId="Char2">
    <w:name w:val="正文文本缩进 Char"/>
    <w:basedOn w:val="a1"/>
    <w:link w:val="a4"/>
    <w:uiPriority w:val="99"/>
    <w:semiHidden/>
    <w:qFormat/>
    <w:rsid w:val="00BE4B40"/>
  </w:style>
  <w:style w:type="character" w:customStyle="1" w:styleId="Char1">
    <w:name w:val="正文文本缩进 Char1"/>
    <w:link w:val="a4"/>
    <w:qFormat/>
    <w:rsid w:val="00BE4B40"/>
    <w:rPr>
      <w:rFonts w:ascii="Times New Roman" w:eastAsia="宋体" w:hAnsi="Times New Roman" w:cs="Times New Roman"/>
      <w:b/>
      <w:sz w:val="52"/>
      <w:szCs w:val="20"/>
    </w:rPr>
  </w:style>
  <w:style w:type="paragraph" w:customStyle="1" w:styleId="FreeForm">
    <w:name w:val="Free Form"/>
    <w:qFormat/>
    <w:rsid w:val="00BE4B40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1Char">
    <w:name w:val="标题 1 Char"/>
    <w:basedOn w:val="a1"/>
    <w:link w:val="1"/>
    <w:uiPriority w:val="9"/>
    <w:qFormat/>
    <w:rsid w:val="00BE4B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E4B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Character">
    <w:name w:val="NormalCharacter"/>
    <w:semiHidden/>
    <w:qFormat/>
    <w:rsid w:val="00BE4B40"/>
  </w:style>
  <w:style w:type="character" w:customStyle="1" w:styleId="font51">
    <w:name w:val="font51"/>
    <w:qFormat/>
    <w:rsid w:val="00BE4B4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BE4B4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b">
    <w:name w:val="List Paragraph"/>
    <w:basedOn w:val="a"/>
    <w:uiPriority w:val="34"/>
    <w:qFormat/>
    <w:rsid w:val="009834A8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8E0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DFYCGZX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418</Words>
  <Characters>2386</Characters>
  <Application>Microsoft Office Word</Application>
  <DocSecurity>0</DocSecurity>
  <Lines>19</Lines>
  <Paragraphs>5</Paragraphs>
  <ScaleCrop>false</ScaleCrop>
  <Company>HP Inc.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144</cp:revision>
  <cp:lastPrinted>2022-09-06T02:35:00Z</cp:lastPrinted>
  <dcterms:created xsi:type="dcterms:W3CDTF">2023-03-02T07:41:00Z</dcterms:created>
  <dcterms:modified xsi:type="dcterms:W3CDTF">2023-06-13T08:07:00Z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