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  <w:lang w:val="en-US" w:eastAsia="zh-CN"/>
        </w:rPr>
        <w:t>2</w:t>
      </w:r>
      <w:bookmarkStart w:id="1" w:name="_GoBack"/>
      <w:bookmarkEnd w:id="1"/>
      <w:r>
        <w:rPr>
          <w:rFonts w:ascii="方正仿宋_GBK" w:eastAsia="方正仿宋_GBK"/>
          <w:b/>
          <w:sz w:val="32"/>
        </w:rPr>
        <w:t>：</w:t>
      </w:r>
    </w:p>
    <w:p>
      <w:pPr>
        <w:pStyle w:val="6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6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6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统一社会</w:t>
            </w:r>
          </w:p>
          <w:p>
            <w:pPr>
              <w:pStyle w:val="6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2074" w:type="dxa"/>
            <w:vAlign w:val="center"/>
          </w:tcPr>
          <w:p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39" w:firstLineChars="99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6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pStyle w:val="6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诚信档案</w:t>
            </w:r>
          </w:p>
          <w:p>
            <w:pPr>
              <w:adjustRightInd w:val="0"/>
              <w:spacing w:line="360" w:lineRule="exact"/>
              <w:contextualSpacing/>
              <w:jc w:val="center"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440" w:lineRule="exact"/>
              <w:ind w:firstLine="600" w:firstLineChars="250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我公司自愿参加贵院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组织的本次采购活动，严格遵守《中华人民政府采购法》及相关法律法规，坚守公开、公平、公正和诚实信用的原则，依法诚信经营，无条件遵守本次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他违法违规行为，原承担一切法律责任，接受各级政府采购监管部门和有权机关的审查和处罚。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  <w:p>
            <w:pPr>
              <w:pStyle w:val="6"/>
              <w:adjustRightInd w:val="0"/>
              <w:spacing w:line="360" w:lineRule="exact"/>
              <w:ind w:firstLine="56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3120" w:firstLineChars="130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二〇  年  月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AyMWIwNGM3MTY4YzI1ODQ1YzE1MTBmYmRlNDgifQ=="/>
  </w:docVars>
  <w:rsids>
    <w:rsidRoot w:val="6DC753E0"/>
    <w:rsid w:val="2D4936B5"/>
    <w:rsid w:val="43DA4D82"/>
    <w:rsid w:val="626A30C4"/>
    <w:rsid w:val="63D52754"/>
    <w:rsid w:val="654B795B"/>
    <w:rsid w:val="6DC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autoRedefine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table" w:styleId="4">
    <w:name w:val="Table Grid"/>
    <w:basedOn w:val="3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2024-10-25T03:20:00Z</dcterms:created>
  <dc:creator>胡永田</dc:creator>
  <cp:lastModifiedBy>胡永田</cp:lastModifiedBy>
  <dcterms:modified xsi:type="dcterms:W3CDTF">2024-10-25T03:32:27Z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0CD6CC78CCAC4A58BA00515286FEA168_11</vt:lpwstr>
  </property>
</Properties>
</file>