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1449B054" w:rsidR="00294B78" w:rsidRDefault="00251FA1">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CGZX2025HB2085</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6736E676" w:rsidR="00294B78" w:rsidRDefault="00251FA1">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科教楼车棚安装</w:t>
      </w:r>
      <w:r w:rsidR="002F016B">
        <w:rPr>
          <w:rFonts w:ascii="宋体" w:hAnsi="宋体" w:cs="宋体" w:hint="eastAsia"/>
          <w:b/>
          <w:snapToGrid w:val="0"/>
          <w:kern w:val="0"/>
          <w:sz w:val="48"/>
          <w:szCs w:val="48"/>
        </w:rPr>
        <w:t>采购项目</w:t>
      </w:r>
    </w:p>
    <w:p w14:paraId="5F363F79" w14:textId="0062F4B9" w:rsidR="00294B78" w:rsidRDefault="00DE580E">
      <w:pPr>
        <w:adjustRightInd w:val="0"/>
        <w:snapToGrid w:val="0"/>
        <w:spacing w:line="800" w:lineRule="exact"/>
        <w:ind w:left="323" w:hanging="323"/>
        <w:contextualSpacing/>
        <w:jc w:val="center"/>
        <w:rPr>
          <w:b/>
          <w:sz w:val="48"/>
          <w:szCs w:val="48"/>
        </w:rPr>
      </w:pPr>
      <w:r>
        <w:rPr>
          <w:rFonts w:hint="eastAsia"/>
          <w:b/>
          <w:sz w:val="48"/>
          <w:szCs w:val="48"/>
        </w:rPr>
        <w:t>竞争性谈判文件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5C7EBA55"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251FA1">
        <w:rPr>
          <w:rFonts w:asciiTheme="minorEastAsia" w:eastAsiaTheme="minorEastAsia" w:hAnsiTheme="minorEastAsia" w:hint="eastAsia"/>
          <w:b/>
          <w:w w:val="90"/>
          <w:kern w:val="0"/>
          <w:sz w:val="32"/>
          <w:szCs w:val="32"/>
        </w:rPr>
        <w:t>7月11日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499F49AB"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251FA1">
        <w:rPr>
          <w:rFonts w:ascii="宋体" w:hAnsi="宋体" w:cs="宋体" w:hint="eastAsia"/>
          <w:snapToGrid w:val="0"/>
          <w:kern w:val="0"/>
          <w:sz w:val="24"/>
        </w:rPr>
        <w:t>科教楼车棚安装</w:t>
      </w:r>
      <w:r>
        <w:rPr>
          <w:rFonts w:ascii="宋体" w:hAnsi="宋体" w:cs="宋体" w:hint="eastAsia"/>
          <w:snapToGrid w:val="0"/>
          <w:kern w:val="0"/>
          <w:sz w:val="24"/>
        </w:rPr>
        <w:t>采购项目（编号：</w:t>
      </w:r>
      <w:r w:rsidR="00251FA1">
        <w:rPr>
          <w:rFonts w:ascii="宋体" w:hAnsi="宋体" w:cs="宋体"/>
          <w:snapToGrid w:val="0"/>
          <w:kern w:val="0"/>
          <w:sz w:val="24"/>
        </w:rPr>
        <w:t>CGZX2025HB2085</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2A1BBE40"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251FA1">
        <w:rPr>
          <w:rFonts w:ascii="宋体" w:hAnsi="宋体" w:cs="宋体" w:hint="eastAsia"/>
          <w:snapToGrid w:val="0"/>
          <w:kern w:val="0"/>
          <w:sz w:val="24"/>
        </w:rPr>
        <w:t>科教楼车棚安装</w:t>
      </w:r>
      <w:r>
        <w:rPr>
          <w:rFonts w:ascii="宋体" w:hAnsi="宋体" w:cs="宋体" w:hint="eastAsia"/>
          <w:snapToGrid w:val="0"/>
          <w:kern w:val="0"/>
          <w:sz w:val="24"/>
        </w:rPr>
        <w:t>采购项目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7301C210"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251FA1">
        <w:rPr>
          <w:rFonts w:ascii="宋体" w:hAnsi="宋体" w:cs="宋体" w:hint="eastAsia"/>
          <w:snapToGrid w:val="0"/>
          <w:kern w:val="0"/>
          <w:sz w:val="24"/>
        </w:rPr>
        <w:t>9.3</w:t>
      </w:r>
      <w:r>
        <w:rPr>
          <w:rFonts w:ascii="宋体" w:hAnsi="宋体" w:cs="宋体" w:hint="eastAsia"/>
          <w:snapToGrid w:val="0"/>
          <w:kern w:val="0"/>
          <w:sz w:val="24"/>
        </w:rPr>
        <w:t>万元，</w:t>
      </w:r>
      <w:r w:rsidR="00DE580E">
        <w:rPr>
          <w:rFonts w:ascii="宋体" w:hAnsi="宋体" w:cs="宋体" w:hint="eastAsia"/>
          <w:snapToGrid w:val="0"/>
          <w:kern w:val="0"/>
          <w:sz w:val="24"/>
        </w:rPr>
        <w:t>竞争性谈判</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4141E06"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DE580E">
        <w:rPr>
          <w:rFonts w:ascii="宋体" w:hAnsi="宋体" w:cs="微软雅黑" w:hint="eastAsia"/>
          <w:color w:val="000000"/>
          <w:sz w:val="24"/>
        </w:rPr>
        <w:t>竞争性谈判</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DE580E">
        <w:rPr>
          <w:rFonts w:ascii="宋体" w:hAnsi="宋体" w:cs="微软雅黑" w:hint="eastAsia"/>
          <w:color w:val="000000"/>
          <w:sz w:val="24"/>
        </w:rPr>
        <w:t>竞争性谈判</w:t>
      </w:r>
      <w:r>
        <w:rPr>
          <w:rFonts w:ascii="宋体" w:hAnsi="宋体" w:cs="微软雅黑" w:hint="eastAsia"/>
          <w:color w:val="000000"/>
          <w:sz w:val="24"/>
        </w:rPr>
        <w:t>文件中另有规定的除外。</w:t>
      </w:r>
    </w:p>
    <w:p w14:paraId="59B78983" w14:textId="195CBE7E"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251FA1">
        <w:rPr>
          <w:rFonts w:ascii="宋体" w:hAnsi="宋体" w:hint="eastAsia"/>
          <w:b/>
          <w:sz w:val="24"/>
        </w:rPr>
        <w:t>7月17日</w:t>
      </w:r>
      <w:r>
        <w:rPr>
          <w:rFonts w:ascii="宋体" w:hAnsi="宋体" w:hint="eastAsia"/>
          <w:b/>
          <w:sz w:val="24"/>
        </w:rPr>
        <w:t>上午9：30</w:t>
      </w:r>
      <w:r>
        <w:rPr>
          <w:rFonts w:ascii="宋体" w:hAnsi="宋体" w:hint="eastAsia"/>
          <w:sz w:val="24"/>
        </w:rPr>
        <w:t>前，向本单位做出一次性书面报价（单价及总价）</w:t>
      </w:r>
      <w:r w:rsidR="00DE580E">
        <w:rPr>
          <w:rFonts w:ascii="宋体" w:hAnsi="宋体" w:hint="eastAsia"/>
          <w:sz w:val="24"/>
        </w:rPr>
        <w:t>并按时参与竞争性谈判</w:t>
      </w:r>
      <w:r>
        <w:rPr>
          <w:rFonts w:ascii="宋体" w:hAnsi="宋体" w:hint="eastAsia"/>
          <w:sz w:val="24"/>
        </w:rPr>
        <w:t>。</w:t>
      </w:r>
      <w:r w:rsidR="00DE580E">
        <w:rPr>
          <w:rFonts w:ascii="宋体" w:hAnsi="宋体" w:hint="eastAsia"/>
          <w:b/>
          <w:sz w:val="24"/>
        </w:rPr>
        <w:t>在2025年</w:t>
      </w:r>
      <w:r w:rsidR="00251FA1">
        <w:rPr>
          <w:rFonts w:ascii="宋体" w:hAnsi="宋体" w:hint="eastAsia"/>
          <w:b/>
          <w:sz w:val="24"/>
        </w:rPr>
        <w:t>7月17日</w:t>
      </w:r>
      <w:r w:rsidR="00DE580E">
        <w:rPr>
          <w:rFonts w:ascii="宋体" w:hAnsi="宋体" w:hint="eastAsia"/>
          <w:b/>
          <w:sz w:val="24"/>
        </w:rPr>
        <w:t>上午9：30</w:t>
      </w:r>
      <w:r w:rsidR="00DE580E">
        <w:rPr>
          <w:rFonts w:ascii="宋体" w:hAnsi="宋体" w:hint="eastAsia"/>
          <w:sz w:val="24"/>
        </w:rPr>
        <w:t>后视情况决定是否进行多轮报</w:t>
      </w:r>
      <w:r w:rsidR="00DE580E">
        <w:rPr>
          <w:rFonts w:ascii="宋体" w:hAnsi="宋体" w:hint="eastAsia"/>
          <w:sz w:val="24"/>
        </w:rPr>
        <w:lastRenderedPageBreak/>
        <w:t>价。最终</w:t>
      </w:r>
      <w:r>
        <w:rPr>
          <w:rFonts w:ascii="宋体" w:hAnsi="宋体" w:hint="eastAsia"/>
          <w:sz w:val="24"/>
        </w:rPr>
        <w:t>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DE580E">
        <w:rPr>
          <w:rFonts w:ascii="宋体" w:hAnsi="宋体" w:hint="eastAsia"/>
          <w:sz w:val="24"/>
        </w:rPr>
        <w:t>竞争性谈判</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12BE0E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251FA1">
        <w:rPr>
          <w:rFonts w:ascii="宋体" w:hAnsi="宋体" w:cs="微软雅黑" w:hint="eastAsia"/>
          <w:color w:val="000000"/>
          <w:sz w:val="24"/>
        </w:rPr>
        <w:t>科教楼车棚安装</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7B702F86"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w:t>
      </w:r>
      <w:r w:rsidR="00DE580E">
        <w:rPr>
          <w:rFonts w:ascii="宋体" w:hAnsi="宋体" w:cs="微软雅黑" w:hint="eastAsia"/>
          <w:color w:val="000000"/>
          <w:sz w:val="24"/>
        </w:rPr>
        <w:t>竞争性谈判</w:t>
      </w:r>
      <w:r>
        <w:rPr>
          <w:rFonts w:ascii="宋体" w:hAnsi="宋体" w:cs="微软雅黑" w:hint="eastAsia"/>
          <w:color w:val="000000"/>
          <w:sz w:val="24"/>
        </w:rPr>
        <w:t>的供应商对本次</w:t>
      </w:r>
      <w:r w:rsidR="00251FA1">
        <w:rPr>
          <w:rFonts w:ascii="宋体" w:hAnsi="宋体" w:cs="微软雅黑" w:hint="eastAsia"/>
          <w:bCs/>
          <w:color w:val="000000"/>
          <w:sz w:val="24"/>
        </w:rPr>
        <w:t>科教楼车棚安装</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7B613CAE"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DE580E">
        <w:rPr>
          <w:rFonts w:ascii="宋体" w:hAnsi="宋体" w:cs="微软雅黑" w:hint="eastAsia"/>
          <w:color w:val="000000"/>
          <w:sz w:val="24"/>
        </w:rPr>
        <w:t>竞争性谈判</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BB718C">
        <w:rPr>
          <w:rFonts w:ascii="宋体" w:hAnsi="宋体" w:cs="微软雅黑" w:hint="eastAsia"/>
          <w:b/>
          <w:bCs/>
          <w:color w:val="000000"/>
          <w:sz w:val="24"/>
        </w:rPr>
        <w:t>最低价中选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4BA4C253"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251FA1">
        <w:rPr>
          <w:rFonts w:cs="微软雅黑" w:hint="eastAsia"/>
          <w:b/>
        </w:rPr>
        <w:t>7月17日</w:t>
      </w:r>
      <w:r>
        <w:rPr>
          <w:rStyle w:val="NormalCharacter"/>
          <w:rFonts w:hint="eastAsia"/>
          <w:b/>
        </w:rPr>
        <w:t>9</w:t>
      </w:r>
      <w:r>
        <w:rPr>
          <w:rStyle w:val="NormalCharacter"/>
          <w:b/>
        </w:rPr>
        <w:t>：30</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7A1695B5"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251FA1">
        <w:rPr>
          <w:rStyle w:val="NormalCharacter"/>
          <w:rFonts w:ascii="宋体" w:hAnsi="宋体" w:hint="eastAsia"/>
          <w:b/>
          <w:sz w:val="24"/>
        </w:rPr>
        <w:t>7月17日</w:t>
      </w:r>
      <w:r>
        <w:rPr>
          <w:rStyle w:val="NormalCharacter"/>
          <w:rFonts w:ascii="宋体" w:hAnsi="宋体" w:hint="eastAsia"/>
          <w:b/>
          <w:sz w:val="24"/>
        </w:rPr>
        <w:t>9</w:t>
      </w:r>
      <w:r>
        <w:rPr>
          <w:rStyle w:val="NormalCharacter"/>
          <w:rFonts w:ascii="宋体" w:hAnsi="宋体"/>
          <w:b/>
          <w:sz w:val="24"/>
        </w:rPr>
        <w:t>：30（北</w:t>
      </w:r>
      <w:r>
        <w:rPr>
          <w:rStyle w:val="NormalCharacter"/>
          <w:rFonts w:ascii="宋体" w:hAnsi="宋体"/>
          <w:b/>
          <w:color w:val="000000"/>
          <w:sz w:val="24"/>
        </w:rPr>
        <w:t>京时间）</w:t>
      </w:r>
    </w:p>
    <w:p w14:paraId="1E9758DA" w14:textId="025C619B"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w:t>
      </w:r>
      <w:r w:rsidR="00BA5C75">
        <w:rPr>
          <w:rFonts w:ascii="宋体" w:hAnsi="宋体" w:hint="eastAsia"/>
          <w:sz w:val="24"/>
        </w:rPr>
        <w:t>412</w:t>
      </w:r>
    </w:p>
    <w:p w14:paraId="2F385CAB" w14:textId="45C102DB"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0555D1FF"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相关格式附后。</w:t>
      </w:r>
    </w:p>
    <w:p w14:paraId="7D62AD2C" w14:textId="631D6755"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确认函》。（确认函格式附后）</w:t>
      </w:r>
    </w:p>
    <w:p w14:paraId="4D9A5D2E" w14:textId="21D854C8"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，可凭</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确认函原件、营业执照、法人授权委托书原件、经办人身份证复印件、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函原件、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函附录原</w:t>
      </w:r>
      <w:r>
        <w:rPr>
          <w:rFonts w:ascii="宋体" w:hAnsi="宋体" w:cs="宋体" w:hint="eastAsia"/>
          <w:snapToGrid w:val="0"/>
          <w:spacing w:val="-4"/>
          <w:kern w:val="0"/>
          <w:sz w:val="24"/>
        </w:rPr>
        <w:lastRenderedPageBreak/>
        <w:t>件（以上资料须加盖企业单位公章并密封递交 ）于</w:t>
      </w:r>
      <w:r>
        <w:rPr>
          <w:rFonts w:ascii="宋体" w:hAnsi="宋体" w:cs="宋体" w:hint="eastAsia"/>
          <w:b/>
          <w:snapToGrid w:val="0"/>
          <w:spacing w:val="-4"/>
          <w:kern w:val="0"/>
          <w:sz w:val="24"/>
        </w:rPr>
        <w:t>2025年</w:t>
      </w:r>
      <w:r w:rsidR="00251FA1">
        <w:rPr>
          <w:rFonts w:ascii="宋体" w:hAnsi="宋体" w:cs="宋体" w:hint="eastAsia"/>
          <w:b/>
          <w:snapToGrid w:val="0"/>
          <w:spacing w:val="-4"/>
          <w:kern w:val="0"/>
          <w:sz w:val="24"/>
        </w:rPr>
        <w:t>7月17日</w:t>
      </w:r>
      <w:r>
        <w:rPr>
          <w:rFonts w:ascii="宋体" w:hAnsi="宋体" w:cs="宋体" w:hint="eastAsia"/>
          <w:b/>
          <w:snapToGrid w:val="0"/>
          <w:spacing w:val="-4"/>
          <w:kern w:val="0"/>
          <w:sz w:val="24"/>
        </w:rPr>
        <w:t>上午9:30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DE580E">
        <w:rPr>
          <w:rFonts w:ascii="宋体" w:hAnsi="宋体" w:cs="宋体" w:hint="eastAsia"/>
          <w:snapToGrid w:val="0"/>
          <w:color w:val="000000" w:themeColor="text1"/>
          <w:spacing w:val="-4"/>
          <w:kern w:val="0"/>
          <w:sz w:val="24"/>
        </w:rPr>
        <w:t>竞争性谈判</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605E2772"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251FA1">
        <w:rPr>
          <w:rFonts w:ascii="宋体" w:hAnsi="宋体" w:cs="宋体" w:hint="eastAsia"/>
          <w:snapToGrid w:val="0"/>
          <w:kern w:val="0"/>
          <w:sz w:val="24"/>
        </w:rPr>
        <w:t>科教楼车棚安装</w:t>
      </w:r>
      <w:r>
        <w:rPr>
          <w:rFonts w:ascii="宋体" w:hAnsi="宋体" w:cs="宋体" w:hint="eastAsia"/>
          <w:snapToGrid w:val="0"/>
          <w:kern w:val="0"/>
          <w:sz w:val="24"/>
        </w:rPr>
        <w:t>采购项目</w:t>
      </w:r>
    </w:p>
    <w:p w14:paraId="4D6912E4" w14:textId="0A848726"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251FA1">
        <w:rPr>
          <w:rFonts w:ascii="宋体" w:hAnsi="宋体" w:cs="宋体"/>
          <w:snapToGrid w:val="0"/>
          <w:kern w:val="0"/>
          <w:sz w:val="24"/>
        </w:rPr>
        <w:t>CGZX2025HB2085</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0F1CEE83"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251FA1">
        <w:rPr>
          <w:rFonts w:ascii="宋体" w:hAnsi="宋体" w:cs="宋体" w:hint="eastAsia"/>
          <w:snapToGrid w:val="0"/>
          <w:kern w:val="0"/>
          <w:sz w:val="24"/>
        </w:rPr>
        <w:t>9.3</w:t>
      </w:r>
      <w:r>
        <w:rPr>
          <w:rFonts w:ascii="宋体" w:hAnsi="宋体" w:cs="宋体" w:hint="eastAsia"/>
          <w:snapToGrid w:val="0"/>
          <w:kern w:val="0"/>
          <w:sz w:val="24"/>
        </w:rPr>
        <w:t>万元，报价高于最高限价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684ABE3" w:rsidR="002F54CC" w:rsidRPr="00AB2B9B" w:rsidRDefault="00DE580E" w:rsidP="002F54CC">
      <w:pPr>
        <w:pStyle w:val="a0"/>
        <w:rPr>
          <w:rFonts w:ascii="宋体" w:eastAsia="宋体" w:hAnsi="宋体" w:hint="eastAsia"/>
          <w:b/>
          <w:bCs/>
          <w:color w:val="000000"/>
          <w:sz w:val="21"/>
          <w:szCs w:val="21"/>
        </w:rPr>
      </w:pPr>
      <w:r>
        <w:rPr>
          <w:rFonts w:ascii="宋体" w:eastAsia="宋体" w:hAnsi="宋体" w:hint="eastAsia"/>
          <w:b/>
          <w:bCs/>
          <w:color w:val="000000"/>
          <w:sz w:val="21"/>
          <w:szCs w:val="21"/>
        </w:rPr>
        <w:t xml:space="preserve">     详见附件</w:t>
      </w:r>
      <w:r w:rsidR="002F54CC" w:rsidRPr="00AB2B9B">
        <w:rPr>
          <w:rFonts w:ascii="宋体" w:eastAsia="宋体" w:hAnsi="宋体" w:hint="eastAsia"/>
          <w:b/>
          <w:bCs/>
          <w:color w:val="000000"/>
          <w:sz w:val="21"/>
          <w:szCs w:val="21"/>
        </w:rPr>
        <w:t xml:space="preserve">    </w:t>
      </w:r>
    </w:p>
    <w:p w14:paraId="7BD2DA9B" w14:textId="77777777"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76F0047B" w:rsidR="00294B78" w:rsidRDefault="00DE580E">
      <w:pPr>
        <w:ind w:left="242" w:hanging="242"/>
        <w:jc w:val="center"/>
        <w:rPr>
          <w:rFonts w:ascii="宋体" w:hAnsi="宋体" w:hint="eastAsia"/>
          <w:b/>
          <w:bCs/>
          <w:sz w:val="36"/>
          <w:szCs w:val="36"/>
        </w:rPr>
      </w:pPr>
      <w:r>
        <w:rPr>
          <w:rFonts w:ascii="宋体" w:hAnsi="宋体" w:hint="eastAsia"/>
          <w:b/>
          <w:bCs/>
          <w:sz w:val="36"/>
          <w:szCs w:val="36"/>
        </w:rPr>
        <w:t>竞争性谈判</w:t>
      </w:r>
      <w:r w:rsidR="004E1609">
        <w:rPr>
          <w:rFonts w:ascii="宋体" w:hAnsi="宋体" w:hint="eastAsia"/>
          <w:b/>
          <w:bCs/>
          <w:sz w:val="36"/>
          <w:szCs w:val="36"/>
        </w:rPr>
        <w:t>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2DBFCB89"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DE580E">
        <w:rPr>
          <w:rFonts w:ascii="宋体" w:hAnsi="宋体" w:hint="eastAsia"/>
          <w:snapToGrid w:val="0"/>
          <w:sz w:val="24"/>
        </w:rPr>
        <w:t>竞争性谈判</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4A9CC22"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DE580E">
        <w:rPr>
          <w:rFonts w:ascii="宋体" w:hAnsi="宋体" w:hint="eastAsia"/>
          <w:snapToGrid w:val="0"/>
          <w:sz w:val="24"/>
        </w:rPr>
        <w:t>竞争性谈判</w:t>
      </w:r>
      <w:r>
        <w:rPr>
          <w:rFonts w:ascii="宋体" w:hAnsi="宋体" w:hint="eastAsia"/>
          <w:snapToGrid w:val="0"/>
          <w:sz w:val="24"/>
        </w:rPr>
        <w:t>函原件；</w:t>
      </w:r>
    </w:p>
    <w:p w14:paraId="08A58E51" w14:textId="383AC861"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DE580E">
        <w:rPr>
          <w:rFonts w:ascii="宋体" w:hAnsi="宋体" w:hint="eastAsia"/>
          <w:snapToGrid w:val="0"/>
          <w:sz w:val="24"/>
        </w:rPr>
        <w:t>竞争性谈判</w:t>
      </w:r>
      <w:r>
        <w:rPr>
          <w:rFonts w:ascii="宋体" w:hAnsi="宋体" w:hint="eastAsia"/>
          <w:snapToGrid w:val="0"/>
          <w:sz w:val="24"/>
        </w:rPr>
        <w:t>报价表；</w:t>
      </w:r>
    </w:p>
    <w:p w14:paraId="52516DA6" w14:textId="49D140EF"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DE580E">
        <w:rPr>
          <w:rFonts w:ascii="宋体" w:hAnsi="宋体" w:hint="eastAsia"/>
          <w:sz w:val="24"/>
        </w:rPr>
        <w:t>竞争性谈判</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2334F554" w14:textId="77777777" w:rsidR="00294B78" w:rsidRDefault="00294B78">
      <w:pPr>
        <w:autoSpaceDE w:val="0"/>
        <w:autoSpaceDN w:val="0"/>
        <w:ind w:left="296" w:hanging="296"/>
        <w:jc w:val="left"/>
        <w:rPr>
          <w:rFonts w:ascii="宋体" w:hAnsi="宋体" w:cs="宋体" w:hint="eastAsia"/>
          <w:b/>
          <w:sz w:val="44"/>
          <w:szCs w:val="44"/>
        </w:rPr>
      </w:pPr>
    </w:p>
    <w:p w14:paraId="41B46212" w14:textId="77777777" w:rsidR="00294B78" w:rsidRDefault="00294B78">
      <w:pPr>
        <w:autoSpaceDE w:val="0"/>
        <w:autoSpaceDN w:val="0"/>
        <w:ind w:left="242" w:hanging="242"/>
        <w:jc w:val="left"/>
        <w:rPr>
          <w:rFonts w:ascii="宋体" w:hAnsi="宋体" w:cs="宋体" w:hint="eastAsia"/>
          <w:b/>
          <w:sz w:val="36"/>
          <w:szCs w:val="36"/>
        </w:rPr>
      </w:pPr>
    </w:p>
    <w:p w14:paraId="40231C1D" w14:textId="77777777" w:rsidR="00294B78" w:rsidRDefault="00000000">
      <w:pPr>
        <w:ind w:left="242" w:hanging="242"/>
        <w:rPr>
          <w:rFonts w:ascii="宋体" w:hAnsi="宋体" w:cs="宋体" w:hint="eastAsia"/>
          <w:b/>
          <w:sz w:val="36"/>
          <w:szCs w:val="36"/>
        </w:rPr>
      </w:pPr>
      <w:r>
        <w:rPr>
          <w:rFonts w:ascii="宋体" w:hAnsi="宋体" w:cs="宋体" w:hint="eastAsia"/>
          <w:b/>
          <w:sz w:val="36"/>
          <w:szCs w:val="36"/>
        </w:rPr>
        <w:br w:type="page"/>
      </w:r>
    </w:p>
    <w:p w14:paraId="1DFA5AA1" w14:textId="26343FFC" w:rsidR="00294B78" w:rsidRDefault="00000000">
      <w:pPr>
        <w:autoSpaceDE w:val="0"/>
        <w:autoSpaceDN w:val="0"/>
        <w:ind w:left="242" w:hanging="242"/>
        <w:jc w:val="center"/>
        <w:rPr>
          <w:rFonts w:ascii="宋体" w:hAnsi="宋体" w:cs="宋体" w:hint="eastAsia"/>
          <w:b/>
          <w:sz w:val="36"/>
          <w:szCs w:val="36"/>
        </w:rPr>
      </w:pPr>
      <w:r>
        <w:rPr>
          <w:rFonts w:ascii="宋体" w:hAnsi="宋体" w:cs="宋体" w:hint="eastAsia"/>
          <w:b/>
          <w:sz w:val="36"/>
          <w:szCs w:val="36"/>
        </w:rPr>
        <w:lastRenderedPageBreak/>
        <w:t>（一）</w:t>
      </w:r>
      <w:r w:rsidR="00E70907">
        <w:rPr>
          <w:rFonts w:ascii="宋体" w:hAnsi="宋体" w:cs="宋体" w:hint="eastAsia"/>
          <w:b/>
          <w:sz w:val="36"/>
          <w:szCs w:val="36"/>
        </w:rPr>
        <w:t>竞 争 性 谈 判</w:t>
      </w:r>
      <w:r>
        <w:rPr>
          <w:rFonts w:ascii="宋体" w:hAnsi="宋体" w:cs="宋体" w:hint="eastAsia"/>
          <w:b/>
          <w:sz w:val="36"/>
          <w:szCs w:val="36"/>
        </w:rPr>
        <w:t xml:space="preserve"> 确 认 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7EAB49C1"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251FA1">
        <w:rPr>
          <w:rFonts w:ascii="宋体" w:hAnsi="宋体" w:cs="宋体" w:hint="eastAsia"/>
          <w:bCs/>
          <w:sz w:val="24"/>
          <w:u w:val="single"/>
        </w:rPr>
        <w:t>科教楼车棚安装</w:t>
      </w:r>
      <w:r>
        <w:rPr>
          <w:rFonts w:ascii="宋体" w:hAnsi="宋体" w:cs="宋体" w:hint="eastAsia"/>
          <w:bCs/>
          <w:sz w:val="24"/>
          <w:u w:val="single"/>
        </w:rPr>
        <w:t>采购项目</w:t>
      </w:r>
      <w:r>
        <w:rPr>
          <w:rFonts w:ascii="宋体" w:hAnsi="宋体" w:cs="宋体" w:hint="eastAsia"/>
          <w:sz w:val="24"/>
        </w:rPr>
        <w:t>（编号：</w:t>
      </w:r>
      <w:r w:rsidR="00251FA1">
        <w:rPr>
          <w:rFonts w:ascii="宋体" w:hAnsi="宋体" w:cs="宋体"/>
          <w:snapToGrid w:val="0"/>
          <w:kern w:val="0"/>
          <w:sz w:val="24"/>
        </w:rPr>
        <w:t>CGZX2025HB2085</w:t>
      </w:r>
      <w:r>
        <w:rPr>
          <w:rFonts w:ascii="宋体" w:hAnsi="宋体" w:cs="宋体" w:hint="eastAsia"/>
          <w:sz w:val="24"/>
        </w:rPr>
        <w:t>）</w:t>
      </w:r>
      <w:r w:rsidR="00DE580E">
        <w:rPr>
          <w:rFonts w:ascii="宋体" w:hAnsi="宋体" w:cs="宋体" w:hint="eastAsia"/>
          <w:sz w:val="24"/>
        </w:rPr>
        <w:t>竞争性谈判</w:t>
      </w:r>
      <w:r>
        <w:rPr>
          <w:rFonts w:ascii="宋体" w:hAnsi="宋体" w:cs="宋体" w:hint="eastAsia"/>
          <w:sz w:val="24"/>
        </w:rPr>
        <w:t>的</w:t>
      </w:r>
      <w:r>
        <w:rPr>
          <w:rFonts w:ascii="宋体" w:hAnsi="宋体" w:cs="宋体" w:hint="eastAsia"/>
          <w:b/>
          <w:sz w:val="24"/>
        </w:rPr>
        <w:t>《</w:t>
      </w:r>
      <w:r w:rsidR="00DE580E">
        <w:rPr>
          <w:rFonts w:ascii="宋体" w:hAnsi="宋体" w:cs="宋体" w:hint="eastAsia"/>
          <w:b/>
          <w:bCs/>
          <w:sz w:val="24"/>
        </w:rPr>
        <w:t>竞争性谈判</w:t>
      </w:r>
      <w:r>
        <w:rPr>
          <w:rFonts w:ascii="宋体" w:hAnsi="宋体" w:cs="宋体" w:hint="eastAsia"/>
          <w:b/>
          <w:bCs/>
          <w:sz w:val="24"/>
        </w:rPr>
        <w:t>邀请书》</w:t>
      </w:r>
      <w:r>
        <w:rPr>
          <w:rFonts w:ascii="宋体" w:hAnsi="宋体" w:cs="宋体" w:hint="eastAsia"/>
          <w:sz w:val="24"/>
        </w:rPr>
        <w:t>。经过认真研究，我公司决定参加本次</w:t>
      </w:r>
      <w:r w:rsidR="00DE580E">
        <w:rPr>
          <w:rFonts w:ascii="宋体" w:hAnsi="宋体" w:cs="宋体" w:hint="eastAsia"/>
          <w:sz w:val="24"/>
        </w:rPr>
        <w:t>竞争性谈判</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C00B9F1"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DE580E">
        <w:rPr>
          <w:rFonts w:asciiTheme="minorEastAsia" w:eastAsiaTheme="minorEastAsia" w:hAnsiTheme="minorEastAsia" w:hint="eastAsia"/>
          <w:sz w:val="24"/>
          <w:szCs w:val="24"/>
        </w:rPr>
        <w:t>竞争性谈判</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301FA2C3"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DE580E">
        <w:rPr>
          <w:rFonts w:ascii="宋体" w:hAnsi="宋体" w:hint="eastAsia"/>
          <w:kern w:val="0"/>
          <w:sz w:val="36"/>
          <w:szCs w:val="36"/>
        </w:rPr>
        <w:t>竞争性谈判</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58C8C882"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DE580E">
        <w:rPr>
          <w:rFonts w:ascii="宋体" w:hAnsi="宋体" w:hint="eastAsia"/>
          <w:sz w:val="24"/>
        </w:rPr>
        <w:t>竞争性谈判</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DE580E">
        <w:rPr>
          <w:rFonts w:ascii="宋体" w:hAnsi="宋体" w:hint="eastAsia"/>
          <w:sz w:val="24"/>
        </w:rPr>
        <w:t>竞争性谈判</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6E8DA641"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006C3EC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DE580E">
        <w:rPr>
          <w:rFonts w:ascii="宋体" w:hAnsi="宋体" w:hint="eastAsia"/>
          <w:kern w:val="20"/>
          <w:sz w:val="24"/>
        </w:rPr>
        <w:t>竞争性谈判</w:t>
      </w:r>
      <w:r>
        <w:rPr>
          <w:rFonts w:ascii="宋体" w:hAnsi="宋体"/>
          <w:kern w:val="20"/>
          <w:sz w:val="24"/>
        </w:rPr>
        <w:t>文件在</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规定的</w:t>
      </w:r>
      <w:r w:rsidR="00DE580E">
        <w:rPr>
          <w:rFonts w:ascii="宋体" w:hAnsi="宋体" w:hint="eastAsia"/>
          <w:kern w:val="20"/>
          <w:sz w:val="24"/>
        </w:rPr>
        <w:t>竞争性谈判</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48905E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DE580E">
        <w:rPr>
          <w:rFonts w:ascii="宋体" w:hAnsi="宋体" w:hint="eastAsia"/>
          <w:kern w:val="20"/>
          <w:sz w:val="24"/>
        </w:rPr>
        <w:t>竞争性谈判</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0B5857C6"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（六）</w:t>
      </w:r>
      <w:r w:rsidR="00DE580E">
        <w:rPr>
          <w:rFonts w:ascii="宋体" w:hAnsi="宋体" w:hint="eastAsia"/>
          <w:b/>
          <w:sz w:val="36"/>
          <w:szCs w:val="36"/>
        </w:rPr>
        <w:t>竞争性谈判</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4E5D2C01"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DE580E">
        <w:rPr>
          <w:rFonts w:ascii="宋体" w:hAnsi="宋体" w:hint="eastAsia"/>
          <w:b/>
          <w:sz w:val="36"/>
          <w:szCs w:val="36"/>
        </w:rPr>
        <w:t>竞争性谈判</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7ED40FBD"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hanging="161"/>
        <w:contextualSpacing/>
        <w:rPr>
          <w:rFonts w:ascii="宋体" w:hAnsi="宋体" w:cs="宋体" w:hint="eastAsia"/>
          <w:bCs/>
          <w:snapToGrid w:val="0"/>
          <w:kern w:val="0"/>
          <w:sz w:val="24"/>
        </w:rPr>
      </w:pPr>
    </w:p>
    <w:p w14:paraId="6E011746" w14:textId="77777777" w:rsidR="00294B78" w:rsidRDefault="00294B78">
      <w:pPr>
        <w:pStyle w:val="a5"/>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hanging="202"/>
      </w:pPr>
    </w:p>
    <w:p w14:paraId="2BAC90EB" w14:textId="77777777" w:rsidR="00294B78" w:rsidRDefault="00294B78">
      <w:pPr>
        <w:ind w:left="242" w:hanging="242"/>
        <w:rPr>
          <w:rFonts w:ascii="宋体" w:hAnsi="宋体" w:hint="eastAsia"/>
          <w:b/>
          <w:sz w:val="36"/>
          <w:szCs w:val="36"/>
        </w:rPr>
      </w:pPr>
      <w:bookmarkStart w:id="1" w:name="_Toc513029243"/>
      <w:bookmarkStart w:id="2" w:name="_Toc16938559"/>
      <w:bookmarkStart w:id="3" w:name="_Toc20823315"/>
    </w:p>
    <w:bookmarkEnd w:id="1"/>
    <w:bookmarkEnd w:id="2"/>
    <w:bookmarkEnd w:id="3"/>
    <w:p w14:paraId="16404A3F" w14:textId="5F834303" w:rsidR="00294B78" w:rsidRDefault="00294B78" w:rsidP="00E70907">
      <w:pPr>
        <w:rPr>
          <w:rFonts w:ascii="宋体" w:hAnsi="宋体" w:hint="eastAsia"/>
          <w:b/>
          <w:sz w:val="36"/>
          <w:szCs w:val="36"/>
        </w:rPr>
      </w:pP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867F" w14:textId="77777777" w:rsidR="007077FD" w:rsidRDefault="007077FD">
      <w:r>
        <w:separator/>
      </w:r>
    </w:p>
  </w:endnote>
  <w:endnote w:type="continuationSeparator" w:id="0">
    <w:p w14:paraId="05552CF4" w14:textId="77777777" w:rsidR="007077FD" w:rsidRDefault="0070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F4DE" w14:textId="77777777" w:rsidR="007077FD" w:rsidRDefault="007077FD">
      <w:r>
        <w:separator/>
      </w:r>
    </w:p>
  </w:footnote>
  <w:footnote w:type="continuationSeparator" w:id="0">
    <w:p w14:paraId="01B6F89A" w14:textId="77777777" w:rsidR="007077FD" w:rsidRDefault="00707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4"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E325947"/>
    <w:multiLevelType w:val="singleLevel"/>
    <w:tmpl w:val="6E325947"/>
    <w:lvl w:ilvl="0">
      <w:start w:val="1"/>
      <w:numFmt w:val="decimal"/>
      <w:suff w:val="nothing"/>
      <w:lvlText w:val="%1、"/>
      <w:lvlJc w:val="left"/>
    </w:lvl>
  </w:abstractNum>
  <w:abstractNum w:abstractNumId="8"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7"/>
  </w:num>
  <w:num w:numId="4" w16cid:durableId="629819767">
    <w:abstractNumId w:val="5"/>
  </w:num>
  <w:num w:numId="5" w16cid:durableId="1822654356">
    <w:abstractNumId w:val="6"/>
  </w:num>
  <w:num w:numId="6" w16cid:durableId="189801065">
    <w:abstractNumId w:val="4"/>
  </w:num>
  <w:num w:numId="7" w16cid:durableId="888373096">
    <w:abstractNumId w:val="1"/>
  </w:num>
  <w:num w:numId="8" w16cid:durableId="2021081343">
    <w:abstractNumId w:val="8"/>
  </w:num>
  <w:num w:numId="9" w16cid:durableId="1542589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06C0F"/>
    <w:rsid w:val="00013705"/>
    <w:rsid w:val="000247B1"/>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2221"/>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51FA1"/>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71AA0"/>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077FD"/>
    <w:rsid w:val="00723949"/>
    <w:rsid w:val="00723E66"/>
    <w:rsid w:val="00726756"/>
    <w:rsid w:val="00743C7A"/>
    <w:rsid w:val="007450A8"/>
    <w:rsid w:val="007474CD"/>
    <w:rsid w:val="00753620"/>
    <w:rsid w:val="00754192"/>
    <w:rsid w:val="007600A2"/>
    <w:rsid w:val="00763253"/>
    <w:rsid w:val="00772080"/>
    <w:rsid w:val="00783EC6"/>
    <w:rsid w:val="007950AC"/>
    <w:rsid w:val="007A41D9"/>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3238"/>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16BB"/>
    <w:rsid w:val="0089285F"/>
    <w:rsid w:val="0089517B"/>
    <w:rsid w:val="00896ED8"/>
    <w:rsid w:val="008A1539"/>
    <w:rsid w:val="008A1BE4"/>
    <w:rsid w:val="008A1D6E"/>
    <w:rsid w:val="008A25EC"/>
    <w:rsid w:val="008A7B9C"/>
    <w:rsid w:val="008B0B9A"/>
    <w:rsid w:val="008E61BB"/>
    <w:rsid w:val="008F189E"/>
    <w:rsid w:val="008F198E"/>
    <w:rsid w:val="008F28B4"/>
    <w:rsid w:val="008F5171"/>
    <w:rsid w:val="00903D26"/>
    <w:rsid w:val="0091040A"/>
    <w:rsid w:val="00920952"/>
    <w:rsid w:val="00937932"/>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0590"/>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70E4"/>
    <w:rsid w:val="00AE1102"/>
    <w:rsid w:val="00AE28DC"/>
    <w:rsid w:val="00AE42C4"/>
    <w:rsid w:val="00AE690B"/>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5C75"/>
    <w:rsid w:val="00BA6AFF"/>
    <w:rsid w:val="00BB2B2A"/>
    <w:rsid w:val="00BB718C"/>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E580E"/>
    <w:rsid w:val="00DF0717"/>
    <w:rsid w:val="00DF14E5"/>
    <w:rsid w:val="00DF48E2"/>
    <w:rsid w:val="00DF6CED"/>
    <w:rsid w:val="00DF7963"/>
    <w:rsid w:val="00E012EB"/>
    <w:rsid w:val="00E01959"/>
    <w:rsid w:val="00E03022"/>
    <w:rsid w:val="00E1176F"/>
    <w:rsid w:val="00E13D5E"/>
    <w:rsid w:val="00E23370"/>
    <w:rsid w:val="00E248C9"/>
    <w:rsid w:val="00E2632B"/>
    <w:rsid w:val="00E52666"/>
    <w:rsid w:val="00E70907"/>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37E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AB2B9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645</Words>
  <Characters>3682</Characters>
  <Application>Microsoft Office Word</Application>
  <DocSecurity>0</DocSecurity>
  <Lines>30</Lines>
  <Paragraphs>8</Paragraphs>
  <ScaleCrop>false</ScaleCrop>
  <Company>china</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28</cp:revision>
  <cp:lastPrinted>2004-12-31T16:23:00Z</cp:lastPrinted>
  <dcterms:created xsi:type="dcterms:W3CDTF">2025-04-21T06:16:00Z</dcterms:created>
  <dcterms:modified xsi:type="dcterms:W3CDTF">2025-07-11T09:29:00Z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