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62BB6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项目需求</w:t>
      </w:r>
    </w:p>
    <w:p w14:paraId="052AA708">
      <w:pPr>
        <w:numPr>
          <w:numId w:val="0"/>
        </w:numPr>
        <w:adjustRightInd w:val="0"/>
        <w:snapToGrid w:val="0"/>
        <w:spacing w:line="440" w:lineRule="exact"/>
        <w:contextualSpacing/>
        <w:rPr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1、</w:t>
      </w:r>
      <w:r>
        <w:rPr>
          <w:rFonts w:hint="eastAsia" w:ascii="宋体" w:hAnsi="宋体"/>
          <w:b/>
          <w:sz w:val="24"/>
          <w:highlight w:val="none"/>
        </w:rPr>
        <w:t>采购项目内容及要求</w:t>
      </w:r>
    </w:p>
    <w:p w14:paraId="04C90BE4">
      <w:pPr>
        <w:adjustRightInd w:val="0"/>
        <w:snapToGrid w:val="0"/>
        <w:spacing w:line="440" w:lineRule="exact"/>
        <w:ind w:firstLine="139" w:firstLineChars="58"/>
        <w:contextualSpacing/>
        <w:rPr>
          <w:rFonts w:hint="eastAsia" w:ascii="宋体" w:hAnsi="宋体" w:cs="宋体"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snapToGrid w:val="0"/>
          <w:kern w:val="0"/>
          <w:sz w:val="24"/>
          <w:highlight w:val="none"/>
        </w:rPr>
        <w:t>1东、西区户外发光字维护清单</w:t>
      </w:r>
    </w:p>
    <w:tbl>
      <w:tblPr>
        <w:tblStyle w:val="17"/>
        <w:tblW w:w="94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144"/>
        <w:gridCol w:w="3478"/>
        <w:gridCol w:w="1560"/>
        <w:gridCol w:w="1023"/>
      </w:tblGrid>
      <w:tr w14:paraId="6DD3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F0E2E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9F6308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  <w:highlight w:val="none"/>
              </w:rPr>
            </w:pPr>
          </w:p>
          <w:p w14:paraId="313BD648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宋体" w:hAnsi="宋体" w:cs="宋体"/>
                <w:snapToGrid w:val="0"/>
                <w:kern w:val="0"/>
                <w:sz w:val="24"/>
                <w:highlight w:val="none"/>
              </w:rPr>
              <w:t>发光字位置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1939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宋体" w:hAnsi="宋体" w:cs="宋体"/>
                <w:snapToGrid w:val="0"/>
                <w:kern w:val="0"/>
                <w:sz w:val="24"/>
                <w:highlight w:val="none"/>
              </w:rPr>
              <w:t>发光字名称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14F3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4C98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单位</w:t>
            </w:r>
          </w:p>
        </w:tc>
      </w:tr>
      <w:tr w14:paraId="0CEC9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D3CC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0B9A0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东区门诊楼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B372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“扬州大学附属医院、扬州市第一人民医院+红十字”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80F9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375E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宋体" w:hAnsi="宋体" w:cs="宋体"/>
                <w:snapToGrid w:val="0"/>
                <w:kern w:val="0"/>
                <w:sz w:val="24"/>
                <w:highlight w:val="none"/>
              </w:rPr>
              <w:t>套</w:t>
            </w:r>
          </w:p>
        </w:tc>
      </w:tr>
      <w:tr w14:paraId="50403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0F09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CB8568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东区门诊楼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907C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“急诊+急诊英文”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7F04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EBC3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套</w:t>
            </w:r>
          </w:p>
        </w:tc>
      </w:tr>
      <w:tr w14:paraId="62EF7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F7CA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B2F3A8A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宋体" w:hAnsi="宋体" w:cs="宋体"/>
                <w:snapToGrid w:val="0"/>
                <w:kern w:val="0"/>
                <w:sz w:val="24"/>
                <w:highlight w:val="none"/>
              </w:rPr>
              <w:t>东区医技楼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F7F7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宋体" w:hAnsi="宋体" w:cs="宋体"/>
                <w:snapToGrid w:val="0"/>
                <w:kern w:val="0"/>
                <w:sz w:val="24"/>
                <w:highlight w:val="none"/>
              </w:rPr>
              <w:t>“医技楼”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8DA8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C636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套</w:t>
            </w:r>
          </w:p>
        </w:tc>
      </w:tr>
      <w:tr w14:paraId="43AF5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FBDC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5EDE90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default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宋体" w:hAnsi="宋体" w:cs="宋体"/>
                <w:snapToGrid w:val="0"/>
                <w:kern w:val="0"/>
                <w:sz w:val="24"/>
                <w:highlight w:val="none"/>
              </w:rPr>
              <w:t>东区2号楼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AB29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“扬州大学附属医院+红十字”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2DD5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56AA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套</w:t>
            </w:r>
          </w:p>
        </w:tc>
      </w:tr>
      <w:tr w14:paraId="40FA2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CC3A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CF19A9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西区住院楼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8FED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“扬州大学附属医院+红十字”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20B3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0DC4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套</w:t>
            </w:r>
          </w:p>
        </w:tc>
      </w:tr>
      <w:tr w14:paraId="4B251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223E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default" w:ascii="宋体" w:hAnsi="宋体" w:eastAsia="宋体" w:cs="宋体"/>
                <w:snapToGrid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426E3E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西区医技楼</w:t>
            </w:r>
          </w:p>
        </w:tc>
        <w:tc>
          <w:tcPr>
            <w:tcW w:w="3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EC67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default" w:ascii="宋体" w:hAnsi="宋体" w:cs="宋体"/>
                <w:snapToGrid w:val="0"/>
                <w:kern w:val="0"/>
                <w:sz w:val="24"/>
                <w:highlight w:val="none"/>
              </w:rPr>
              <w:t>“急诊”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907D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05C1">
            <w:pPr>
              <w:adjustRightInd w:val="0"/>
              <w:snapToGrid w:val="0"/>
              <w:spacing w:line="440" w:lineRule="exact"/>
              <w:ind w:firstLine="139" w:firstLineChars="58"/>
              <w:contextualSpacing/>
              <w:jc w:val="center"/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4"/>
                <w:highlight w:val="none"/>
              </w:rPr>
              <w:t>套</w:t>
            </w:r>
          </w:p>
        </w:tc>
      </w:tr>
    </w:tbl>
    <w:p w14:paraId="3BA5F191">
      <w:pPr>
        <w:adjustRightInd w:val="0"/>
        <w:snapToGrid w:val="0"/>
        <w:spacing w:line="440" w:lineRule="exact"/>
        <w:ind w:firstLine="139" w:firstLineChars="58"/>
        <w:contextualSpacing/>
        <w:rPr>
          <w:rFonts w:hint="eastAsia" w:ascii="宋体" w:hAnsi="宋体" w:cs="宋体"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snapToGrid w:val="0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 xml:space="preserve"> </w:t>
      </w:r>
      <w:r>
        <w:rPr>
          <w:rFonts w:hint="eastAsia" w:ascii="宋体" w:hAnsi="宋体" w:cs="宋体"/>
          <w:snapToGrid w:val="0"/>
          <w:kern w:val="0"/>
          <w:sz w:val="24"/>
          <w:highlight w:val="none"/>
        </w:rPr>
        <w:t>本维护项目为“交钥匙项目”，</w:t>
      </w:r>
      <w:r>
        <w:rPr>
          <w:rFonts w:hint="eastAsia" w:ascii="宋体" w:hAnsi="宋体" w:cs="宋体"/>
          <w:snapToGrid w:val="0"/>
          <w:kern w:val="0"/>
          <w:sz w:val="24"/>
          <w:highlight w:val="none"/>
          <w:lang w:val="en-US" w:eastAsia="zh-CN"/>
        </w:rPr>
        <w:t>包含清单中所有发光字维保、检修、维修、更换等所有工作，具体</w:t>
      </w:r>
      <w:r>
        <w:rPr>
          <w:rFonts w:hint="eastAsia" w:ascii="宋体" w:hAnsi="宋体" w:cs="宋体"/>
          <w:snapToGrid w:val="0"/>
          <w:kern w:val="0"/>
          <w:sz w:val="24"/>
          <w:highlight w:val="none"/>
        </w:rPr>
        <w:t>要求为：</w:t>
      </w:r>
    </w:p>
    <w:p w14:paraId="6F466FBE">
      <w:pPr>
        <w:adjustRightInd w:val="0"/>
        <w:snapToGrid w:val="0"/>
        <w:spacing w:line="440" w:lineRule="exact"/>
        <w:ind w:firstLine="139" w:firstLineChars="58"/>
        <w:contextualSpacing/>
        <w:rPr>
          <w:rFonts w:hint="eastAsia" w:ascii="宋体" w:hAnsi="宋体" w:cs="宋体"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snapToGrid w:val="0"/>
          <w:kern w:val="0"/>
          <w:sz w:val="24"/>
          <w:highlight w:val="none"/>
        </w:rPr>
        <w:t>（1）确保清单中户外发光字正常发光。</w:t>
      </w:r>
    </w:p>
    <w:p w14:paraId="6E61E842">
      <w:pPr>
        <w:adjustRightInd w:val="0"/>
        <w:snapToGrid w:val="0"/>
        <w:spacing w:line="440" w:lineRule="exact"/>
        <w:ind w:firstLine="139" w:firstLineChars="58"/>
        <w:contextualSpacing/>
        <w:rPr>
          <w:rFonts w:hint="eastAsia" w:ascii="宋体" w:hAnsi="宋体" w:cs="宋体"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snapToGrid w:val="0"/>
          <w:kern w:val="0"/>
          <w:sz w:val="24"/>
          <w:highlight w:val="none"/>
        </w:rPr>
        <w:t>（2）确保清单中户外发光字结构稳固。</w:t>
      </w:r>
    </w:p>
    <w:p w14:paraId="465F891C">
      <w:pPr>
        <w:adjustRightInd w:val="0"/>
        <w:snapToGrid w:val="0"/>
        <w:spacing w:line="440" w:lineRule="exact"/>
        <w:ind w:firstLine="139" w:firstLineChars="58"/>
        <w:contextualSpacing/>
        <w:rPr>
          <w:rFonts w:hint="eastAsia" w:ascii="宋体" w:hAnsi="宋体" w:cs="宋体"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snapToGrid w:val="0"/>
          <w:kern w:val="0"/>
          <w:sz w:val="24"/>
          <w:highlight w:val="none"/>
        </w:rPr>
        <w:t>（3）电源更换选用联创防雨变压器品牌，大小及参数参照原部件更换。</w:t>
      </w:r>
    </w:p>
    <w:p w14:paraId="06162F3C">
      <w:pPr>
        <w:adjustRightInd w:val="0"/>
        <w:snapToGrid w:val="0"/>
        <w:spacing w:line="440" w:lineRule="exact"/>
        <w:ind w:firstLine="139" w:firstLineChars="58"/>
        <w:contextualSpacing/>
        <w:rPr>
          <w:rFonts w:hint="eastAsia" w:ascii="宋体" w:hAnsi="宋体" w:cs="宋体"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snapToGrid w:val="0"/>
          <w:kern w:val="0"/>
          <w:sz w:val="24"/>
          <w:highlight w:val="none"/>
        </w:rPr>
        <w:t>（4）时空器、交流接触器、漏保等电器元器件更换选用施耐德品牌，大小及参数参照原部件更换。</w:t>
      </w:r>
    </w:p>
    <w:p w14:paraId="1BE6D782">
      <w:pPr>
        <w:adjustRightInd w:val="0"/>
        <w:snapToGrid w:val="0"/>
        <w:spacing w:line="440" w:lineRule="exact"/>
        <w:ind w:firstLine="139" w:firstLineChars="58"/>
        <w:contextualSpacing/>
        <w:rPr>
          <w:rFonts w:hint="eastAsia" w:ascii="宋体" w:hAnsi="宋体" w:cs="宋体"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snapToGrid w:val="0"/>
          <w:kern w:val="0"/>
          <w:sz w:val="24"/>
          <w:highlight w:val="none"/>
        </w:rPr>
        <w:t>（5）电线、电缆更换选用江扬品牌，大小及参数参照原部件更换。</w:t>
      </w:r>
    </w:p>
    <w:p w14:paraId="59D10831">
      <w:pPr>
        <w:adjustRightInd w:val="0"/>
        <w:snapToGrid w:val="0"/>
        <w:spacing w:line="440" w:lineRule="exact"/>
        <w:ind w:firstLine="139" w:firstLineChars="58"/>
        <w:contextualSpacing/>
        <w:rPr>
          <w:rFonts w:hint="eastAsia" w:ascii="宋体" w:hAnsi="宋体" w:cs="宋体"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snapToGrid w:val="0"/>
          <w:kern w:val="0"/>
          <w:sz w:val="24"/>
          <w:highlight w:val="none"/>
        </w:rPr>
        <w:t>（6）光源更换选用日上</w:t>
      </w:r>
      <w:r>
        <w:rPr>
          <w:rFonts w:hint="eastAsia" w:ascii="宋体" w:hAnsi="宋体" w:cs="宋体"/>
          <w:snapToGrid w:val="0"/>
          <w:kern w:val="0"/>
          <w:sz w:val="24"/>
          <w:highlight w:val="none"/>
          <w:lang w:val="en-US" w:eastAsia="zh-CN"/>
        </w:rPr>
        <w:t>品牌</w:t>
      </w:r>
      <w:r>
        <w:rPr>
          <w:rFonts w:hint="eastAsia" w:ascii="宋体" w:hAnsi="宋体" w:cs="宋体"/>
          <w:snapToGrid w:val="0"/>
          <w:kern w:val="0"/>
          <w:sz w:val="24"/>
          <w:highlight w:val="none"/>
        </w:rPr>
        <w:t>，大小及参数参照原部件更换。</w:t>
      </w:r>
    </w:p>
    <w:p w14:paraId="1CB61ACC">
      <w:pPr>
        <w:adjustRightInd w:val="0"/>
        <w:snapToGrid w:val="0"/>
        <w:spacing w:line="440" w:lineRule="exact"/>
        <w:ind w:firstLine="139" w:firstLineChars="58"/>
        <w:contextualSpacing/>
        <w:rPr>
          <w:rFonts w:hint="eastAsia" w:eastAsia="宋体"/>
          <w:lang w:eastAsia="zh-CN"/>
        </w:rPr>
      </w:pPr>
      <w:r>
        <w:rPr>
          <w:rFonts w:hint="eastAsia" w:ascii="宋体" w:hAnsi="宋体" w:cs="宋体"/>
          <w:snapToGrid w:val="0"/>
          <w:kern w:val="0"/>
          <w:sz w:val="24"/>
          <w:highlight w:val="none"/>
        </w:rPr>
        <w:t>（</w:t>
      </w:r>
      <w:r>
        <w:rPr>
          <w:rFonts w:hint="eastAsia" w:ascii="宋体" w:hAnsi="宋体" w:cs="宋体"/>
          <w:snapToGrid w:val="0"/>
          <w:kern w:val="0"/>
          <w:sz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snapToGrid w:val="0"/>
          <w:kern w:val="0"/>
          <w:sz w:val="24"/>
          <w:highlight w:val="none"/>
        </w:rPr>
        <w:t>）质保期：三年</w:t>
      </w:r>
      <w:r>
        <w:rPr>
          <w:rFonts w:hint="eastAsia" w:ascii="宋体" w:hAnsi="宋体" w:cs="宋体"/>
          <w:snapToGrid w:val="0"/>
          <w:kern w:val="0"/>
          <w:sz w:val="24"/>
          <w:highlight w:val="none"/>
          <w:lang w:eastAsia="zh-CN"/>
        </w:rPr>
        <w:t>。</w:t>
      </w:r>
    </w:p>
    <w:p w14:paraId="1AD3ACAE">
      <w:pPr>
        <w:adjustRightInd w:val="0"/>
        <w:snapToGrid w:val="0"/>
        <w:spacing w:line="440" w:lineRule="exact"/>
        <w:ind w:left="0" w:leftChars="0" w:firstLine="218" w:firstLineChars="91"/>
        <w:contextualSpacing/>
        <w:rPr>
          <w:rFonts w:hint="eastAsia" w:ascii="宋体" w:hAnsi="宋体" w:cs="宋体"/>
          <w:snapToGrid w:val="0"/>
          <w:kern w:val="0"/>
          <w:sz w:val="24"/>
          <w:highlight w:val="none"/>
        </w:rPr>
      </w:pPr>
      <w:r>
        <w:rPr>
          <w:rFonts w:hint="eastAsia" w:ascii="宋体" w:hAnsi="宋体" w:cs="宋体"/>
          <w:snapToGrid w:val="0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snapToGrid w:val="0"/>
          <w:kern w:val="0"/>
          <w:sz w:val="24"/>
          <w:highlight w:val="none"/>
        </w:rPr>
        <w:t>工期要求：七日历天</w:t>
      </w:r>
    </w:p>
    <w:p w14:paraId="0FF4DD99">
      <w:pPr>
        <w:adjustRightInd w:val="0"/>
        <w:snapToGrid w:val="0"/>
        <w:spacing w:line="440" w:lineRule="exact"/>
        <w:ind w:left="0" w:leftChars="0" w:firstLine="218" w:firstLineChars="91"/>
        <w:contextualSpacing/>
        <w:rPr>
          <w:rFonts w:hint="eastAsia" w:ascii="宋体" w:hAnsi="宋体" w:cs="宋体"/>
          <w:snapToGrid w:val="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napToGrid w:val="0"/>
          <w:kern w:val="0"/>
          <w:sz w:val="24"/>
          <w:highlight w:val="none"/>
          <w:lang w:val="en-US" w:eastAsia="zh-CN"/>
        </w:rPr>
        <w:t>4发光字位置照片</w:t>
      </w:r>
    </w:p>
    <w:p w14:paraId="0C99D426">
      <w:pPr>
        <w:pStyle w:val="2"/>
        <w:jc w:val="left"/>
        <w:rPr>
          <w:rFonts w:hint="eastAsia"/>
        </w:rPr>
      </w:pPr>
      <w:r>
        <w:drawing>
          <wp:inline distT="0" distB="0" distL="114300" distR="114300">
            <wp:extent cx="2990850" cy="2367280"/>
            <wp:effectExtent l="0" t="0" r="0" b="13970"/>
            <wp:docPr id="5" name="图片 1" descr="d6d83dc32a2d291dd05db081be23d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6d83dc32a2d291dd05db081be23d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2990850" cy="2360295"/>
            <wp:effectExtent l="0" t="0" r="0" b="1905"/>
            <wp:docPr id="6" name="图片 2" descr="56f0b47cbfbeeb38c5b0c14cd5750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56f0b47cbfbeeb38c5b0c14cd5750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E3AFF">
      <w:pPr>
        <w:pStyle w:val="3"/>
        <w:spacing w:line="240" w:lineRule="exact"/>
        <w:ind w:firstLine="1080" w:firstLineChars="450"/>
        <w:jc w:val="center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东区门诊楼—“扬州大学附属医院、扬州市第一人民医院+红十字”</w:t>
      </w:r>
    </w:p>
    <w:p w14:paraId="57B3CAD9">
      <w:pPr>
        <w:pStyle w:val="3"/>
        <w:jc w:val="left"/>
        <w:rPr>
          <w:rFonts w:hint="eastAsia"/>
        </w:rPr>
      </w:pPr>
      <w:r>
        <w:drawing>
          <wp:inline distT="0" distB="0" distL="114300" distR="114300">
            <wp:extent cx="2986405" cy="2324100"/>
            <wp:effectExtent l="0" t="0" r="4445" b="0"/>
            <wp:docPr id="7" name="图片 3" descr="e94a9dcb6ffdf3b54d781df35b61f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e94a9dcb6ffdf3b54d781df35b61fe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114300" distR="114300">
            <wp:extent cx="2971800" cy="2329180"/>
            <wp:effectExtent l="0" t="0" r="0" b="13970"/>
            <wp:docPr id="1" name="图片 4" descr="0c12bab33555351ff9e5382fb8a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0c12bab33555351ff9e5382fb8a14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39CDB">
      <w:pPr>
        <w:pStyle w:val="3"/>
        <w:spacing w:line="240" w:lineRule="exact"/>
        <w:ind w:firstLine="1080" w:firstLineChars="450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Style w:val="36"/>
          <w:rFonts w:hint="default" w:ascii="仿宋" w:hAnsi="仿宋" w:eastAsia="仿宋" w:cs="仿宋"/>
          <w:sz w:val="24"/>
          <w:lang w:bidi="ar"/>
        </w:rPr>
        <w:t>东区医技楼—“医技楼”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                东区门诊楼—“急诊+急诊英文”</w:t>
      </w:r>
    </w:p>
    <w:p w14:paraId="336EEB80">
      <w:pPr>
        <w:pStyle w:val="3"/>
        <w:jc w:val="left"/>
        <w:rPr>
          <w:rFonts w:hint="eastAsia"/>
        </w:rPr>
      </w:pPr>
      <w:r>
        <w:drawing>
          <wp:inline distT="0" distB="0" distL="114300" distR="114300">
            <wp:extent cx="2957830" cy="2609850"/>
            <wp:effectExtent l="0" t="0" r="13970" b="0"/>
            <wp:docPr id="2" name="图片 5" descr="5a966602d4f82887a24628b2a25f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5a966602d4f82887a24628b2a25f05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783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drawing>
          <wp:inline distT="0" distB="0" distL="114300" distR="114300">
            <wp:extent cx="2971800" cy="2609850"/>
            <wp:effectExtent l="0" t="0" r="0" b="0"/>
            <wp:docPr id="4" name="图片 6" descr="5456717c6e15c901daf6310de4d7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5456717c6e15c901daf6310de4d77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8B247">
      <w:pPr>
        <w:pStyle w:val="3"/>
        <w:spacing w:line="240" w:lineRule="exact"/>
        <w:jc w:val="left"/>
        <w:rPr>
          <w:rFonts w:hint="eastAsia" w:ascii="仿宋" w:hAnsi="仿宋" w:eastAsia="仿宋" w:cs="仿宋"/>
          <w:color w:val="000000"/>
          <w:sz w:val="24"/>
          <w:szCs w:val="22"/>
          <w:lang w:bidi="ar"/>
        </w:rPr>
      </w:pPr>
      <w:r>
        <w:rPr>
          <w:rStyle w:val="36"/>
          <w:rFonts w:ascii="仿宋" w:hAnsi="仿宋" w:eastAsia="仿宋" w:cs="仿宋"/>
          <w:sz w:val="24"/>
          <w:lang w:bidi="ar"/>
        </w:rPr>
        <w:t>东区2号楼—“扬州大学附属医院+红十字”</w:t>
      </w:r>
      <w:r>
        <w:rPr>
          <w:rStyle w:val="36"/>
          <w:rFonts w:hint="default" w:ascii="仿宋" w:hAnsi="仿宋" w:eastAsia="仿宋" w:cs="仿宋"/>
          <w:sz w:val="24"/>
          <w:lang w:bidi="ar"/>
        </w:rPr>
        <w:t xml:space="preserve">   西区住院楼—</w:t>
      </w:r>
      <w:r>
        <w:rPr>
          <w:rStyle w:val="36"/>
          <w:rFonts w:ascii="仿宋" w:hAnsi="仿宋" w:eastAsia="仿宋" w:cs="仿宋"/>
          <w:sz w:val="24"/>
          <w:lang w:bidi="ar"/>
        </w:rPr>
        <w:t>“扬州大学附属医院+红十字”</w:t>
      </w:r>
    </w:p>
    <w:p w14:paraId="26479957">
      <w:pPr>
        <w:pStyle w:val="3"/>
        <w:spacing w:line="240" w:lineRule="auto"/>
        <w:rPr>
          <w:rFonts w:hint="eastAsia"/>
        </w:rPr>
      </w:pPr>
      <w:r>
        <w:drawing>
          <wp:inline distT="0" distB="0" distL="114300" distR="114300">
            <wp:extent cx="2933700" cy="2414905"/>
            <wp:effectExtent l="0" t="0" r="0" b="4445"/>
            <wp:docPr id="8" name="图片 7" descr="1e71146f55125135424811e8f9cde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1e71146f55125135424811e8f9cdea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0AA26">
      <w:pPr>
        <w:tabs>
          <w:tab w:val="left" w:pos="5465"/>
        </w:tabs>
        <w:ind w:firstLine="1080" w:firstLineChars="450"/>
        <w:rPr>
          <w:rFonts w:hint="eastAsia" w:ascii="仿宋" w:hAnsi="仿宋" w:eastAsia="仿宋"/>
          <w:sz w:val="24"/>
          <w:lang w:val="en-US" w:eastAsia="zh-CN"/>
        </w:rPr>
        <w:sectPr>
          <w:footerReference r:id="rId3" w:type="default"/>
          <w:pgSz w:w="11906" w:h="16838"/>
          <w:pgMar w:top="1134" w:right="1083" w:bottom="567" w:left="1083" w:header="851" w:footer="992" w:gutter="0"/>
          <w:cols w:space="720" w:num="1"/>
          <w:docGrid w:type="lines" w:linePitch="312" w:charSpace="0"/>
        </w:sectPr>
      </w:pPr>
      <w:r>
        <w:rPr>
          <w:rFonts w:ascii="仿宋" w:hAnsi="仿宋" w:eastAsia="仿宋"/>
          <w:sz w:val="24"/>
        </w:rPr>
        <w:t>西区医技楼—</w:t>
      </w:r>
      <w:r>
        <w:rPr>
          <w:rFonts w:hint="eastAsia" w:ascii="仿宋" w:hAnsi="仿宋" w:eastAsia="仿宋"/>
          <w:sz w:val="24"/>
        </w:rPr>
        <w:t>“急诊</w:t>
      </w:r>
      <w:r>
        <w:rPr>
          <w:rFonts w:hint="eastAsia" w:ascii="仿宋" w:hAnsi="仿宋" w:eastAsia="仿宋"/>
          <w:sz w:val="24"/>
          <w:lang w:eastAsia="zh-CN"/>
        </w:rPr>
        <w:t>”</w:t>
      </w:r>
      <w:bookmarkStart w:id="0" w:name="_GoBack"/>
      <w:bookmarkEnd w:id="0"/>
    </w:p>
    <w:p w14:paraId="197F0320">
      <w:pPr>
        <w:adjustRightInd w:val="0"/>
        <w:spacing w:line="440" w:lineRule="exact"/>
        <w:contextualSpacing/>
        <w:rPr>
          <w:rFonts w:ascii="宋体" w:hAnsi="宋体" w:cs="宋体"/>
          <w:b/>
          <w:color w:val="000000"/>
          <w:kern w:val="0"/>
          <w:sz w:val="24"/>
        </w:rPr>
      </w:pPr>
    </w:p>
    <w:sectPr>
      <w:pgSz w:w="11906" w:h="16838"/>
      <w:pgMar w:top="1440" w:right="1803" w:bottom="1440" w:left="1803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8A9FD">
    <w:pPr>
      <w:pStyle w:val="1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72FD7CC">
                <w:pPr>
                  <w:pStyle w:val="1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3"/>
    <w:multiLevelType w:val="singleLevel"/>
    <w:tmpl w:val="FFFFFF83"/>
    <w:lvl w:ilvl="0" w:tentative="0">
      <w:start w:val="1"/>
      <w:numFmt w:val="bullet"/>
      <w:pStyle w:val="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472CA"/>
    <w:rsid w:val="00005594"/>
    <w:rsid w:val="00013705"/>
    <w:rsid w:val="000247B1"/>
    <w:rsid w:val="00031AD1"/>
    <w:rsid w:val="00031C77"/>
    <w:rsid w:val="00034D88"/>
    <w:rsid w:val="000417BB"/>
    <w:rsid w:val="000472CA"/>
    <w:rsid w:val="000625C3"/>
    <w:rsid w:val="0008359D"/>
    <w:rsid w:val="000846D7"/>
    <w:rsid w:val="0009121C"/>
    <w:rsid w:val="000940D1"/>
    <w:rsid w:val="0009501F"/>
    <w:rsid w:val="000A4DE8"/>
    <w:rsid w:val="000A7191"/>
    <w:rsid w:val="000C1A1A"/>
    <w:rsid w:val="000D11F7"/>
    <w:rsid w:val="000D3A72"/>
    <w:rsid w:val="000D7D67"/>
    <w:rsid w:val="000E272B"/>
    <w:rsid w:val="000E30E3"/>
    <w:rsid w:val="000E59BA"/>
    <w:rsid w:val="000F024B"/>
    <w:rsid w:val="000F422C"/>
    <w:rsid w:val="0010016D"/>
    <w:rsid w:val="00104F2F"/>
    <w:rsid w:val="00111536"/>
    <w:rsid w:val="00124491"/>
    <w:rsid w:val="00125825"/>
    <w:rsid w:val="00127867"/>
    <w:rsid w:val="00134368"/>
    <w:rsid w:val="00145BEE"/>
    <w:rsid w:val="00150613"/>
    <w:rsid w:val="001526C2"/>
    <w:rsid w:val="00166E57"/>
    <w:rsid w:val="0017244D"/>
    <w:rsid w:val="00185204"/>
    <w:rsid w:val="00190B1D"/>
    <w:rsid w:val="001A4ADE"/>
    <w:rsid w:val="001B0662"/>
    <w:rsid w:val="001B2FAB"/>
    <w:rsid w:val="001B5EDF"/>
    <w:rsid w:val="001C14FD"/>
    <w:rsid w:val="001C32CF"/>
    <w:rsid w:val="001D04CE"/>
    <w:rsid w:val="001E56CD"/>
    <w:rsid w:val="00200DAD"/>
    <w:rsid w:val="00207A18"/>
    <w:rsid w:val="00224864"/>
    <w:rsid w:val="00237C5D"/>
    <w:rsid w:val="00244B40"/>
    <w:rsid w:val="0025124C"/>
    <w:rsid w:val="002668DE"/>
    <w:rsid w:val="0027579E"/>
    <w:rsid w:val="002779AD"/>
    <w:rsid w:val="002800F2"/>
    <w:rsid w:val="002859CD"/>
    <w:rsid w:val="002A096C"/>
    <w:rsid w:val="002A2D44"/>
    <w:rsid w:val="002A5CC4"/>
    <w:rsid w:val="002B2199"/>
    <w:rsid w:val="002B3B2C"/>
    <w:rsid w:val="002B4719"/>
    <w:rsid w:val="002C460E"/>
    <w:rsid w:val="002C7121"/>
    <w:rsid w:val="002D063C"/>
    <w:rsid w:val="002D35AD"/>
    <w:rsid w:val="002D43DD"/>
    <w:rsid w:val="002D4F97"/>
    <w:rsid w:val="002D72D6"/>
    <w:rsid w:val="002E26A0"/>
    <w:rsid w:val="002E7788"/>
    <w:rsid w:val="002F621A"/>
    <w:rsid w:val="00305120"/>
    <w:rsid w:val="00305CD3"/>
    <w:rsid w:val="003123D5"/>
    <w:rsid w:val="00331C40"/>
    <w:rsid w:val="0033540A"/>
    <w:rsid w:val="00337FD9"/>
    <w:rsid w:val="00343A17"/>
    <w:rsid w:val="00363F14"/>
    <w:rsid w:val="00381BA0"/>
    <w:rsid w:val="00393365"/>
    <w:rsid w:val="003B022F"/>
    <w:rsid w:val="003C297A"/>
    <w:rsid w:val="003C54BB"/>
    <w:rsid w:val="003C5BF9"/>
    <w:rsid w:val="003C7131"/>
    <w:rsid w:val="003C7DD3"/>
    <w:rsid w:val="003D2518"/>
    <w:rsid w:val="003E2E8B"/>
    <w:rsid w:val="003E3087"/>
    <w:rsid w:val="003E526F"/>
    <w:rsid w:val="003F2742"/>
    <w:rsid w:val="004057F9"/>
    <w:rsid w:val="00407030"/>
    <w:rsid w:val="00407D53"/>
    <w:rsid w:val="00415D9B"/>
    <w:rsid w:val="00417827"/>
    <w:rsid w:val="00417FDF"/>
    <w:rsid w:val="0042197C"/>
    <w:rsid w:val="00424FB2"/>
    <w:rsid w:val="00425715"/>
    <w:rsid w:val="00443B8D"/>
    <w:rsid w:val="0044752B"/>
    <w:rsid w:val="004577FD"/>
    <w:rsid w:val="00460916"/>
    <w:rsid w:val="00464D1B"/>
    <w:rsid w:val="0048158E"/>
    <w:rsid w:val="00482177"/>
    <w:rsid w:val="00482E4A"/>
    <w:rsid w:val="0048317A"/>
    <w:rsid w:val="004A134E"/>
    <w:rsid w:val="004A4630"/>
    <w:rsid w:val="004A6435"/>
    <w:rsid w:val="004B34F9"/>
    <w:rsid w:val="004B3D7B"/>
    <w:rsid w:val="004B4B76"/>
    <w:rsid w:val="004B6D64"/>
    <w:rsid w:val="004C01F0"/>
    <w:rsid w:val="004D2A4B"/>
    <w:rsid w:val="004D44EC"/>
    <w:rsid w:val="004D6390"/>
    <w:rsid w:val="004E15FE"/>
    <w:rsid w:val="004F0625"/>
    <w:rsid w:val="004F59AE"/>
    <w:rsid w:val="004F682C"/>
    <w:rsid w:val="00505CA2"/>
    <w:rsid w:val="005315D6"/>
    <w:rsid w:val="00531C8E"/>
    <w:rsid w:val="00532E5D"/>
    <w:rsid w:val="00541182"/>
    <w:rsid w:val="0054129E"/>
    <w:rsid w:val="00541BD1"/>
    <w:rsid w:val="0054659D"/>
    <w:rsid w:val="00561C8C"/>
    <w:rsid w:val="005633C0"/>
    <w:rsid w:val="00574ABC"/>
    <w:rsid w:val="0057669B"/>
    <w:rsid w:val="005868FC"/>
    <w:rsid w:val="005879DA"/>
    <w:rsid w:val="00596143"/>
    <w:rsid w:val="005A161F"/>
    <w:rsid w:val="005A2D00"/>
    <w:rsid w:val="005A3E80"/>
    <w:rsid w:val="005A3EC9"/>
    <w:rsid w:val="005B462C"/>
    <w:rsid w:val="005B4F1D"/>
    <w:rsid w:val="005B55C3"/>
    <w:rsid w:val="005D40E9"/>
    <w:rsid w:val="005E4350"/>
    <w:rsid w:val="005F25B5"/>
    <w:rsid w:val="005F27C3"/>
    <w:rsid w:val="005F6744"/>
    <w:rsid w:val="00601F07"/>
    <w:rsid w:val="006133FE"/>
    <w:rsid w:val="00615FD4"/>
    <w:rsid w:val="006301A9"/>
    <w:rsid w:val="00632412"/>
    <w:rsid w:val="00635D9C"/>
    <w:rsid w:val="006370BA"/>
    <w:rsid w:val="00654FF5"/>
    <w:rsid w:val="00655AF6"/>
    <w:rsid w:val="00674159"/>
    <w:rsid w:val="00677389"/>
    <w:rsid w:val="00680FB8"/>
    <w:rsid w:val="00691465"/>
    <w:rsid w:val="006A14EC"/>
    <w:rsid w:val="006A1F1F"/>
    <w:rsid w:val="006A1FFD"/>
    <w:rsid w:val="006B0853"/>
    <w:rsid w:val="006B2781"/>
    <w:rsid w:val="006B6AB8"/>
    <w:rsid w:val="006B7E65"/>
    <w:rsid w:val="006B7FB6"/>
    <w:rsid w:val="006E1347"/>
    <w:rsid w:val="006F10DA"/>
    <w:rsid w:val="006F314B"/>
    <w:rsid w:val="00723949"/>
    <w:rsid w:val="00723E66"/>
    <w:rsid w:val="00726756"/>
    <w:rsid w:val="00743C7A"/>
    <w:rsid w:val="007450A8"/>
    <w:rsid w:val="007474CD"/>
    <w:rsid w:val="00753620"/>
    <w:rsid w:val="007600A2"/>
    <w:rsid w:val="00763253"/>
    <w:rsid w:val="00772080"/>
    <w:rsid w:val="00783EC6"/>
    <w:rsid w:val="007950AC"/>
    <w:rsid w:val="007B0FB1"/>
    <w:rsid w:val="007B4043"/>
    <w:rsid w:val="007B4210"/>
    <w:rsid w:val="007D4430"/>
    <w:rsid w:val="007F2BA7"/>
    <w:rsid w:val="007F51B5"/>
    <w:rsid w:val="00800567"/>
    <w:rsid w:val="00802995"/>
    <w:rsid w:val="00806A01"/>
    <w:rsid w:val="00811336"/>
    <w:rsid w:val="008127E7"/>
    <w:rsid w:val="0081415D"/>
    <w:rsid w:val="00816DDC"/>
    <w:rsid w:val="00820461"/>
    <w:rsid w:val="00820480"/>
    <w:rsid w:val="00820D4C"/>
    <w:rsid w:val="00822423"/>
    <w:rsid w:val="008265D9"/>
    <w:rsid w:val="00827F69"/>
    <w:rsid w:val="00831D6A"/>
    <w:rsid w:val="00841D93"/>
    <w:rsid w:val="00843B46"/>
    <w:rsid w:val="00850997"/>
    <w:rsid w:val="00851081"/>
    <w:rsid w:val="0085187D"/>
    <w:rsid w:val="00853B36"/>
    <w:rsid w:val="00872254"/>
    <w:rsid w:val="00873224"/>
    <w:rsid w:val="008746B0"/>
    <w:rsid w:val="0087589B"/>
    <w:rsid w:val="0088099A"/>
    <w:rsid w:val="0088439A"/>
    <w:rsid w:val="00890CCA"/>
    <w:rsid w:val="0089517B"/>
    <w:rsid w:val="00896ED8"/>
    <w:rsid w:val="008A1539"/>
    <w:rsid w:val="008A1BE4"/>
    <w:rsid w:val="008A1D6E"/>
    <w:rsid w:val="008A25EC"/>
    <w:rsid w:val="008A7B9C"/>
    <w:rsid w:val="008B0B9A"/>
    <w:rsid w:val="008E61BB"/>
    <w:rsid w:val="008F28B4"/>
    <w:rsid w:val="008F5171"/>
    <w:rsid w:val="00903D26"/>
    <w:rsid w:val="0091040A"/>
    <w:rsid w:val="009444B1"/>
    <w:rsid w:val="00954526"/>
    <w:rsid w:val="00963E0B"/>
    <w:rsid w:val="00977AB1"/>
    <w:rsid w:val="00980AC7"/>
    <w:rsid w:val="00981D71"/>
    <w:rsid w:val="0098202D"/>
    <w:rsid w:val="0098477F"/>
    <w:rsid w:val="009A3578"/>
    <w:rsid w:val="009A7269"/>
    <w:rsid w:val="009B282C"/>
    <w:rsid w:val="009B6B56"/>
    <w:rsid w:val="009B6F22"/>
    <w:rsid w:val="009C25CB"/>
    <w:rsid w:val="009C74BA"/>
    <w:rsid w:val="009D227E"/>
    <w:rsid w:val="009D263B"/>
    <w:rsid w:val="009D3B77"/>
    <w:rsid w:val="009E2828"/>
    <w:rsid w:val="009F3483"/>
    <w:rsid w:val="009F380F"/>
    <w:rsid w:val="00A10368"/>
    <w:rsid w:val="00A16516"/>
    <w:rsid w:val="00A41184"/>
    <w:rsid w:val="00A43789"/>
    <w:rsid w:val="00A448B1"/>
    <w:rsid w:val="00A468D7"/>
    <w:rsid w:val="00A5185E"/>
    <w:rsid w:val="00A70EF7"/>
    <w:rsid w:val="00A71F16"/>
    <w:rsid w:val="00A73596"/>
    <w:rsid w:val="00A7752F"/>
    <w:rsid w:val="00A77C1B"/>
    <w:rsid w:val="00A83386"/>
    <w:rsid w:val="00A83E50"/>
    <w:rsid w:val="00A90737"/>
    <w:rsid w:val="00A91240"/>
    <w:rsid w:val="00A916B5"/>
    <w:rsid w:val="00A95692"/>
    <w:rsid w:val="00AA7813"/>
    <w:rsid w:val="00AC70E4"/>
    <w:rsid w:val="00AE1102"/>
    <w:rsid w:val="00AE28DC"/>
    <w:rsid w:val="00AE42C4"/>
    <w:rsid w:val="00AE690B"/>
    <w:rsid w:val="00AF193B"/>
    <w:rsid w:val="00B064FC"/>
    <w:rsid w:val="00B13F45"/>
    <w:rsid w:val="00B16EA8"/>
    <w:rsid w:val="00B2156F"/>
    <w:rsid w:val="00B34025"/>
    <w:rsid w:val="00B51BED"/>
    <w:rsid w:val="00B52C14"/>
    <w:rsid w:val="00B55F95"/>
    <w:rsid w:val="00B6439D"/>
    <w:rsid w:val="00B7177A"/>
    <w:rsid w:val="00B74840"/>
    <w:rsid w:val="00B80A16"/>
    <w:rsid w:val="00B865DD"/>
    <w:rsid w:val="00B909F3"/>
    <w:rsid w:val="00BA1B79"/>
    <w:rsid w:val="00BA4BB3"/>
    <w:rsid w:val="00BA6AFF"/>
    <w:rsid w:val="00BB2B2A"/>
    <w:rsid w:val="00BC1358"/>
    <w:rsid w:val="00BD2634"/>
    <w:rsid w:val="00BF5F52"/>
    <w:rsid w:val="00BF6079"/>
    <w:rsid w:val="00BF611F"/>
    <w:rsid w:val="00BF6130"/>
    <w:rsid w:val="00C141E6"/>
    <w:rsid w:val="00C21443"/>
    <w:rsid w:val="00C2726A"/>
    <w:rsid w:val="00C30B44"/>
    <w:rsid w:val="00C34CC5"/>
    <w:rsid w:val="00C35850"/>
    <w:rsid w:val="00C5611B"/>
    <w:rsid w:val="00C57486"/>
    <w:rsid w:val="00C64A0B"/>
    <w:rsid w:val="00C64E20"/>
    <w:rsid w:val="00C8217D"/>
    <w:rsid w:val="00C83611"/>
    <w:rsid w:val="00C83D9E"/>
    <w:rsid w:val="00C936CE"/>
    <w:rsid w:val="00C94F9E"/>
    <w:rsid w:val="00CA3878"/>
    <w:rsid w:val="00CA6ADD"/>
    <w:rsid w:val="00CA7D47"/>
    <w:rsid w:val="00CC2972"/>
    <w:rsid w:val="00CC6649"/>
    <w:rsid w:val="00CD24B8"/>
    <w:rsid w:val="00CF1113"/>
    <w:rsid w:val="00D06C9D"/>
    <w:rsid w:val="00D13290"/>
    <w:rsid w:val="00D1338D"/>
    <w:rsid w:val="00D17053"/>
    <w:rsid w:val="00D202BA"/>
    <w:rsid w:val="00D262A4"/>
    <w:rsid w:val="00D30384"/>
    <w:rsid w:val="00D3259A"/>
    <w:rsid w:val="00D57D45"/>
    <w:rsid w:val="00D63215"/>
    <w:rsid w:val="00D64723"/>
    <w:rsid w:val="00D81964"/>
    <w:rsid w:val="00D81D65"/>
    <w:rsid w:val="00D82158"/>
    <w:rsid w:val="00D873F4"/>
    <w:rsid w:val="00D8741B"/>
    <w:rsid w:val="00D91D54"/>
    <w:rsid w:val="00DA708A"/>
    <w:rsid w:val="00DB3A20"/>
    <w:rsid w:val="00DC72DF"/>
    <w:rsid w:val="00DF48E2"/>
    <w:rsid w:val="00DF6CED"/>
    <w:rsid w:val="00DF7963"/>
    <w:rsid w:val="00E012EB"/>
    <w:rsid w:val="00E01959"/>
    <w:rsid w:val="00E03022"/>
    <w:rsid w:val="00E1176F"/>
    <w:rsid w:val="00E248C9"/>
    <w:rsid w:val="00E2632B"/>
    <w:rsid w:val="00E52666"/>
    <w:rsid w:val="00E750B1"/>
    <w:rsid w:val="00E8122D"/>
    <w:rsid w:val="00E816C0"/>
    <w:rsid w:val="00E85D85"/>
    <w:rsid w:val="00E91EEF"/>
    <w:rsid w:val="00E92C14"/>
    <w:rsid w:val="00EA2BE8"/>
    <w:rsid w:val="00EA598A"/>
    <w:rsid w:val="00EB3169"/>
    <w:rsid w:val="00EB4369"/>
    <w:rsid w:val="00EB4852"/>
    <w:rsid w:val="00ED493C"/>
    <w:rsid w:val="00EE6C3A"/>
    <w:rsid w:val="00EF6913"/>
    <w:rsid w:val="00F009DC"/>
    <w:rsid w:val="00F0355E"/>
    <w:rsid w:val="00F056B7"/>
    <w:rsid w:val="00F108FA"/>
    <w:rsid w:val="00F12093"/>
    <w:rsid w:val="00F13906"/>
    <w:rsid w:val="00F14133"/>
    <w:rsid w:val="00F16272"/>
    <w:rsid w:val="00F268F9"/>
    <w:rsid w:val="00F30751"/>
    <w:rsid w:val="00F35A24"/>
    <w:rsid w:val="00F36320"/>
    <w:rsid w:val="00F4020A"/>
    <w:rsid w:val="00F44D1D"/>
    <w:rsid w:val="00F4661C"/>
    <w:rsid w:val="00F50134"/>
    <w:rsid w:val="00F61444"/>
    <w:rsid w:val="00F616AF"/>
    <w:rsid w:val="00F76F86"/>
    <w:rsid w:val="00F85EDC"/>
    <w:rsid w:val="00FA1107"/>
    <w:rsid w:val="00FA1A3D"/>
    <w:rsid w:val="00FB4E1B"/>
    <w:rsid w:val="00FB73A5"/>
    <w:rsid w:val="00FC1713"/>
    <w:rsid w:val="00FC5305"/>
    <w:rsid w:val="00FC6CC3"/>
    <w:rsid w:val="00FD0602"/>
    <w:rsid w:val="00FD7C82"/>
    <w:rsid w:val="00FE02EF"/>
    <w:rsid w:val="00FE5AC7"/>
    <w:rsid w:val="00FF6AD6"/>
    <w:rsid w:val="010C2544"/>
    <w:rsid w:val="034D4BC8"/>
    <w:rsid w:val="040F4B1B"/>
    <w:rsid w:val="04E61983"/>
    <w:rsid w:val="04F93EF7"/>
    <w:rsid w:val="053E3F8C"/>
    <w:rsid w:val="06835001"/>
    <w:rsid w:val="07CD3AA2"/>
    <w:rsid w:val="0907213E"/>
    <w:rsid w:val="0BE47D69"/>
    <w:rsid w:val="0C067990"/>
    <w:rsid w:val="0C4A2728"/>
    <w:rsid w:val="0C4F2AD1"/>
    <w:rsid w:val="0CF140C8"/>
    <w:rsid w:val="0D2E16CF"/>
    <w:rsid w:val="0D4515B4"/>
    <w:rsid w:val="0E126F52"/>
    <w:rsid w:val="0E2A13BF"/>
    <w:rsid w:val="0EE42777"/>
    <w:rsid w:val="110961DE"/>
    <w:rsid w:val="11202626"/>
    <w:rsid w:val="152C6A5A"/>
    <w:rsid w:val="15D76399"/>
    <w:rsid w:val="172469D5"/>
    <w:rsid w:val="17407202"/>
    <w:rsid w:val="186D5CBC"/>
    <w:rsid w:val="19826916"/>
    <w:rsid w:val="1A965BFC"/>
    <w:rsid w:val="1C94789B"/>
    <w:rsid w:val="1D762024"/>
    <w:rsid w:val="1E525F06"/>
    <w:rsid w:val="1EAC0AAC"/>
    <w:rsid w:val="1FF236E2"/>
    <w:rsid w:val="205648A9"/>
    <w:rsid w:val="21C93434"/>
    <w:rsid w:val="22B53F68"/>
    <w:rsid w:val="22EC14F1"/>
    <w:rsid w:val="23735059"/>
    <w:rsid w:val="2466755A"/>
    <w:rsid w:val="24782FEE"/>
    <w:rsid w:val="270244AF"/>
    <w:rsid w:val="279829B9"/>
    <w:rsid w:val="28795CAE"/>
    <w:rsid w:val="28CF6D5C"/>
    <w:rsid w:val="28D728FE"/>
    <w:rsid w:val="290E1224"/>
    <w:rsid w:val="2A6C65F7"/>
    <w:rsid w:val="2AA6133D"/>
    <w:rsid w:val="2BCB5B07"/>
    <w:rsid w:val="2E026BA2"/>
    <w:rsid w:val="2EE7735A"/>
    <w:rsid w:val="2F716810"/>
    <w:rsid w:val="2F877A0A"/>
    <w:rsid w:val="30DF7E8F"/>
    <w:rsid w:val="318E7998"/>
    <w:rsid w:val="32542738"/>
    <w:rsid w:val="349B0B50"/>
    <w:rsid w:val="375A406B"/>
    <w:rsid w:val="395873E0"/>
    <w:rsid w:val="398427FF"/>
    <w:rsid w:val="3B6B7997"/>
    <w:rsid w:val="3C7E55A0"/>
    <w:rsid w:val="3C7E7E4D"/>
    <w:rsid w:val="3D920AB3"/>
    <w:rsid w:val="3E4F54B3"/>
    <w:rsid w:val="3EA006FD"/>
    <w:rsid w:val="406A6438"/>
    <w:rsid w:val="40C726B4"/>
    <w:rsid w:val="424B0DFC"/>
    <w:rsid w:val="43F56786"/>
    <w:rsid w:val="45977351"/>
    <w:rsid w:val="45F42EB8"/>
    <w:rsid w:val="46056344"/>
    <w:rsid w:val="467B4C8A"/>
    <w:rsid w:val="48B5696C"/>
    <w:rsid w:val="49AC543C"/>
    <w:rsid w:val="4ACD2A51"/>
    <w:rsid w:val="4B4053E3"/>
    <w:rsid w:val="4B8D08A2"/>
    <w:rsid w:val="4BD6274F"/>
    <w:rsid w:val="4C2279B2"/>
    <w:rsid w:val="4C472E7D"/>
    <w:rsid w:val="4CB85CB5"/>
    <w:rsid w:val="4E295D4C"/>
    <w:rsid w:val="4F717F10"/>
    <w:rsid w:val="501519DD"/>
    <w:rsid w:val="507C6263"/>
    <w:rsid w:val="508A0E56"/>
    <w:rsid w:val="510F701A"/>
    <w:rsid w:val="51673008"/>
    <w:rsid w:val="5199638E"/>
    <w:rsid w:val="51BD509B"/>
    <w:rsid w:val="537760B9"/>
    <w:rsid w:val="54AC3518"/>
    <w:rsid w:val="560560AD"/>
    <w:rsid w:val="56410E61"/>
    <w:rsid w:val="57DA3AB3"/>
    <w:rsid w:val="58A415C5"/>
    <w:rsid w:val="591C0A3A"/>
    <w:rsid w:val="5B063544"/>
    <w:rsid w:val="5B3A3011"/>
    <w:rsid w:val="5BD053AF"/>
    <w:rsid w:val="5BE11FCF"/>
    <w:rsid w:val="5C3E22E0"/>
    <w:rsid w:val="5C63055C"/>
    <w:rsid w:val="5C936A98"/>
    <w:rsid w:val="5C9D5DDF"/>
    <w:rsid w:val="5CA1516C"/>
    <w:rsid w:val="5CA23409"/>
    <w:rsid w:val="5CDB0A62"/>
    <w:rsid w:val="5D9E4640"/>
    <w:rsid w:val="5E584ED9"/>
    <w:rsid w:val="60186A28"/>
    <w:rsid w:val="60446E43"/>
    <w:rsid w:val="60DB4EA5"/>
    <w:rsid w:val="612E05C2"/>
    <w:rsid w:val="616C3D5B"/>
    <w:rsid w:val="61806483"/>
    <w:rsid w:val="619072D4"/>
    <w:rsid w:val="61F801D2"/>
    <w:rsid w:val="626E3CB0"/>
    <w:rsid w:val="63473929"/>
    <w:rsid w:val="65F2258C"/>
    <w:rsid w:val="66A07C1E"/>
    <w:rsid w:val="66AF19DA"/>
    <w:rsid w:val="6710513C"/>
    <w:rsid w:val="673E62A6"/>
    <w:rsid w:val="675A5AE8"/>
    <w:rsid w:val="677A6507"/>
    <w:rsid w:val="678D2F92"/>
    <w:rsid w:val="6D633984"/>
    <w:rsid w:val="6DF60098"/>
    <w:rsid w:val="6E1F0C2D"/>
    <w:rsid w:val="708C2B36"/>
    <w:rsid w:val="70952B65"/>
    <w:rsid w:val="70C57A02"/>
    <w:rsid w:val="70DB38A7"/>
    <w:rsid w:val="70FE780D"/>
    <w:rsid w:val="71D1780D"/>
    <w:rsid w:val="71DC1AE4"/>
    <w:rsid w:val="72217603"/>
    <w:rsid w:val="72487296"/>
    <w:rsid w:val="7282207E"/>
    <w:rsid w:val="74226CB9"/>
    <w:rsid w:val="75006B73"/>
    <w:rsid w:val="764E69E8"/>
    <w:rsid w:val="7787662E"/>
    <w:rsid w:val="77F20BEE"/>
    <w:rsid w:val="79AC4BB9"/>
    <w:rsid w:val="79CC0928"/>
    <w:rsid w:val="7ABB1C53"/>
    <w:rsid w:val="7BF34C08"/>
    <w:rsid w:val="7C6460D0"/>
    <w:rsid w:val="7E4401E2"/>
    <w:rsid w:val="7ECF0FC0"/>
    <w:rsid w:val="7F0B2CA0"/>
    <w:rsid w:val="7F743153"/>
    <w:rsid w:val="7F944C3C"/>
    <w:rsid w:val="7F9A0471"/>
    <w:rsid w:val="7FA4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楷体_GB2312" w:hAnsi="Arial" w:eastAsia="楷体_GB2312"/>
      <w:kern w:val="0"/>
      <w:sz w:val="28"/>
      <w:szCs w:val="28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link w:val="32"/>
    <w:unhideWhenUsed/>
    <w:qFormat/>
    <w:uiPriority w:val="0"/>
    <w:pPr>
      <w:ind w:firstLine="420" w:firstLineChars="200"/>
    </w:p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 3"/>
    <w:basedOn w:val="1"/>
    <w:next w:val="1"/>
    <w:qFormat/>
    <w:uiPriority w:val="0"/>
    <w:pPr>
      <w:spacing w:after="120" w:afterLines="0"/>
    </w:pPr>
    <w:rPr>
      <w:sz w:val="16"/>
      <w:szCs w:val="16"/>
    </w:rPr>
  </w:style>
  <w:style w:type="paragraph" w:styleId="8">
    <w:name w:val="Body Text Indent"/>
    <w:basedOn w:val="1"/>
    <w:qFormat/>
    <w:uiPriority w:val="0"/>
    <w:pPr>
      <w:ind w:firstLine="576"/>
    </w:pPr>
    <w:rPr>
      <w:b/>
      <w:sz w:val="30"/>
    </w:rPr>
  </w:style>
  <w:style w:type="paragraph" w:styleId="9">
    <w:name w:val="List Bullet 2"/>
    <w:basedOn w:val="1"/>
    <w:unhideWhenUsed/>
    <w:qFormat/>
    <w:uiPriority w:val="0"/>
    <w:pPr>
      <w:numPr>
        <w:ilvl w:val="0"/>
        <w:numId w:val="1"/>
      </w:numPr>
      <w:contextualSpacing/>
    </w:pPr>
    <w:rPr>
      <w:rFonts w:ascii="Calibri" w:hAnsi="Calibri"/>
    </w:rPr>
  </w:style>
  <w:style w:type="paragraph" w:styleId="10">
    <w:name w:val="Plain Text"/>
    <w:basedOn w:val="1"/>
    <w:link w:val="27"/>
    <w:qFormat/>
    <w:uiPriority w:val="99"/>
    <w:rPr>
      <w:rFonts w:ascii="宋体" w:hAnsi="Courier New"/>
      <w:szCs w:val="20"/>
    </w:rPr>
  </w:style>
  <w:style w:type="paragraph" w:styleId="11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Theme="minorEastAsia"/>
      <w:b/>
      <w:bCs/>
      <w:kern w:val="28"/>
      <w:sz w:val="32"/>
      <w:szCs w:val="32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Body Text First Indent 2"/>
    <w:basedOn w:val="8"/>
    <w:qFormat/>
    <w:uiPriority w:val="0"/>
    <w:pPr>
      <w:ind w:firstLine="420"/>
    </w:p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FollowedHyperlink"/>
    <w:basedOn w:val="19"/>
    <w:semiHidden/>
    <w:unhideWhenUsed/>
    <w:qFormat/>
    <w:uiPriority w:val="99"/>
    <w:rPr>
      <w:color w:val="222222"/>
      <w:u w:val="none"/>
    </w:rPr>
  </w:style>
  <w:style w:type="character" w:styleId="21">
    <w:name w:val="Hyperlink"/>
    <w:basedOn w:val="19"/>
    <w:unhideWhenUsed/>
    <w:qFormat/>
    <w:uiPriority w:val="99"/>
    <w:rPr>
      <w:color w:val="0000FF" w:themeColor="hyperlink"/>
      <w:u w:val="single"/>
    </w:rPr>
  </w:style>
  <w:style w:type="paragraph" w:customStyle="1" w:styleId="22">
    <w:name w:val="正文（缩进）"/>
    <w:basedOn w:val="1"/>
    <w:qFormat/>
    <w:uiPriority w:val="0"/>
    <w:pPr>
      <w:ind w:firstLine="480" w:firstLineChars="200"/>
    </w:pPr>
  </w:style>
  <w:style w:type="paragraph" w:customStyle="1" w:styleId="23">
    <w:name w:val="Normal_0"/>
    <w:qFormat/>
    <w:uiPriority w:val="0"/>
    <w:pPr>
      <w:spacing w:before="120" w:after="240" w:line="360" w:lineRule="auto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4">
    <w:name w:val="页眉 Char"/>
    <w:basedOn w:val="19"/>
    <w:link w:val="13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25">
    <w:name w:val="页脚 Char"/>
    <w:basedOn w:val="19"/>
    <w:link w:val="12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26">
    <w:name w:val="批注框文本 Char"/>
    <w:basedOn w:val="19"/>
    <w:link w:val="11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27">
    <w:name w:val="纯文本 Char"/>
    <w:basedOn w:val="19"/>
    <w:link w:val="10"/>
    <w:qFormat/>
    <w:uiPriority w:val="99"/>
    <w:rPr>
      <w:rFonts w:ascii="宋体" w:hAnsi="Courier New" w:eastAsia="宋体"/>
      <w:kern w:val="2"/>
      <w:sz w:val="21"/>
    </w:rPr>
  </w:style>
  <w:style w:type="character" w:customStyle="1" w:styleId="28">
    <w:name w:val="副标题 Char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29">
    <w:name w:val="副标题 Char1"/>
    <w:basedOn w:val="19"/>
    <w:link w:val="14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1">
    <w:name w:val="普通文字"/>
    <w:basedOn w:val="1"/>
    <w:next w:val="1"/>
    <w:qFormat/>
    <w:uiPriority w:val="0"/>
    <w:rPr>
      <w:rFonts w:ascii="宋体"/>
      <w:kern w:val="0"/>
      <w:sz w:val="24"/>
      <w:u w:color="000000"/>
    </w:rPr>
  </w:style>
  <w:style w:type="character" w:customStyle="1" w:styleId="32">
    <w:name w:val="正文缩进 Char"/>
    <w:link w:val="5"/>
    <w:qFormat/>
    <w:uiPriority w:val="0"/>
    <w:rPr>
      <w:kern w:val="2"/>
      <w:sz w:val="21"/>
      <w:szCs w:val="24"/>
    </w:rPr>
  </w:style>
  <w:style w:type="character" w:customStyle="1" w:styleId="33">
    <w:name w:val="NormalCharacter"/>
    <w:qFormat/>
    <w:uiPriority w:val="0"/>
  </w:style>
  <w:style w:type="character" w:customStyle="1" w:styleId="34">
    <w:name w:val="font11"/>
    <w:basedOn w:val="1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5">
    <w:name w:val="font71"/>
    <w:basedOn w:val="1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6">
    <w:name w:val="font9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726BBF-7390-4D7E-AE74-80C0118E16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4904</Words>
  <Characters>5260</Characters>
  <Lines>70</Lines>
  <Paragraphs>19</Paragraphs>
  <TotalTime>17</TotalTime>
  <ScaleCrop>false</ScaleCrop>
  <LinksUpToDate>false</LinksUpToDate>
  <CharactersWithSpaces>5941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2022-01-07T07:08:00Z</dcterms:created>
  <dc:creator>User</dc:creator>
  <cp:lastModifiedBy>李丹</cp:lastModifiedBy>
  <cp:lastPrinted>2004-12-31T16:23:00Z</cp:lastPrinted>
  <dcterms:modified xsi:type="dcterms:W3CDTF">2025-07-02T00:02:34Z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A1DAC28A50F347B68D0C2A2E30B9C7D5</vt:lpwstr>
  </property>
  <property fmtid="{D5CDD505-2E9C-101B-9397-08002B2CF9AE}" pid="4" name="KSOTemplateDocerSaveRecord">
    <vt:lpwstr>eyJoZGlkIjoiNmE4NWQzNGE2MWVkYWE3NTUwNTg0NTRkZTdkN2JiNTIiLCJ1c2VySWQiOiI1NDg1NjQxNDcifQ==</vt:lpwstr>
  </property>
</Properties>
</file>